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7C898" w14:textId="2430E98D" w:rsidR="00E34815" w:rsidRPr="009636C1" w:rsidRDefault="003F5D26" w:rsidP="00EF24F1">
      <w:pPr>
        <w:spacing w:after="0" w:line="240" w:lineRule="auto"/>
        <w:jc w:val="right"/>
        <w:outlineLvl w:val="0"/>
        <w:rPr>
          <w:rFonts w:ascii="Times New Roman" w:hAnsi="Times New Roman"/>
          <w:bCs/>
          <w:i/>
          <w:iCs/>
          <w:sz w:val="24"/>
          <w:szCs w:val="24"/>
        </w:rPr>
      </w:pPr>
      <w:bookmarkStart w:id="0" w:name="_Toc468109252"/>
      <w:bookmarkStart w:id="1" w:name="_Toc469225600"/>
      <w:bookmarkStart w:id="2" w:name="_Toc475518428"/>
      <w:bookmarkStart w:id="3" w:name="_Toc475519921"/>
      <w:r w:rsidRPr="009636C1">
        <w:rPr>
          <w:rFonts w:ascii="Times New Roman" w:hAnsi="Times New Roman"/>
          <w:bCs/>
          <w:i/>
          <w:iCs/>
          <w:sz w:val="24"/>
          <w:szCs w:val="24"/>
        </w:rPr>
        <w:t xml:space="preserve">Anexa </w:t>
      </w:r>
      <w:r w:rsidR="0026768A" w:rsidRPr="009636C1">
        <w:rPr>
          <w:rFonts w:ascii="Times New Roman" w:hAnsi="Times New Roman"/>
          <w:bCs/>
          <w:i/>
          <w:iCs/>
          <w:sz w:val="24"/>
          <w:szCs w:val="24"/>
        </w:rPr>
        <w:t>11</w:t>
      </w:r>
      <w:r w:rsidRPr="009636C1">
        <w:rPr>
          <w:rFonts w:ascii="Times New Roman" w:hAnsi="Times New Roman"/>
          <w:bCs/>
          <w:i/>
          <w:iCs/>
          <w:sz w:val="24"/>
          <w:szCs w:val="24"/>
        </w:rPr>
        <w:t xml:space="preserve"> - </w:t>
      </w:r>
      <w:r w:rsidR="00AA50CD" w:rsidRPr="009636C1">
        <w:rPr>
          <w:rFonts w:ascii="Times New Roman" w:hAnsi="Times New Roman"/>
          <w:bCs/>
          <w:i/>
          <w:iCs/>
          <w:sz w:val="24"/>
          <w:szCs w:val="24"/>
        </w:rPr>
        <w:t xml:space="preserve">Model </w:t>
      </w:r>
      <w:r w:rsidR="009A1ACE" w:rsidRPr="009636C1">
        <w:rPr>
          <w:rFonts w:ascii="Times New Roman" w:hAnsi="Times New Roman"/>
          <w:bCs/>
          <w:i/>
          <w:iCs/>
          <w:sz w:val="24"/>
          <w:szCs w:val="24"/>
        </w:rPr>
        <w:t>Contract</w:t>
      </w:r>
      <w:r w:rsidR="00785A25" w:rsidRPr="009636C1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9A1ACE" w:rsidRPr="009636C1">
        <w:rPr>
          <w:rFonts w:ascii="Times New Roman" w:hAnsi="Times New Roman"/>
          <w:bCs/>
          <w:i/>
          <w:iCs/>
          <w:sz w:val="24"/>
          <w:szCs w:val="24"/>
        </w:rPr>
        <w:t>(</w:t>
      </w:r>
      <w:r w:rsidR="00AE6A25" w:rsidRPr="009636C1">
        <w:rPr>
          <w:rFonts w:ascii="Times New Roman" w:hAnsi="Times New Roman"/>
          <w:bCs/>
          <w:i/>
          <w:iCs/>
          <w:sz w:val="24"/>
          <w:szCs w:val="24"/>
        </w:rPr>
        <w:t>servicii</w:t>
      </w:r>
      <w:r w:rsidR="009A1ACE" w:rsidRPr="009636C1">
        <w:rPr>
          <w:rFonts w:ascii="Times New Roman" w:hAnsi="Times New Roman"/>
          <w:bCs/>
          <w:i/>
          <w:iCs/>
          <w:sz w:val="24"/>
          <w:szCs w:val="24"/>
        </w:rPr>
        <w:t>)</w:t>
      </w:r>
    </w:p>
    <w:p w14:paraId="12CE3D0B" w14:textId="5B4FE3DC" w:rsidR="00731397" w:rsidRPr="009636C1" w:rsidRDefault="00731397" w:rsidP="00EF24F1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val="ro-RO"/>
        </w:rPr>
      </w:pPr>
    </w:p>
    <w:p w14:paraId="22E56563" w14:textId="67A28184" w:rsidR="00731397" w:rsidRPr="009636C1" w:rsidRDefault="00731397" w:rsidP="00EF24F1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val="ro-RO"/>
        </w:rPr>
      </w:pPr>
    </w:p>
    <w:bookmarkEnd w:id="0"/>
    <w:bookmarkEnd w:id="1"/>
    <w:p w14:paraId="720CB33D" w14:textId="03E43C16" w:rsidR="00733031" w:rsidRPr="009636C1" w:rsidRDefault="000515DF" w:rsidP="00EF24F1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b/>
          <w:color w:val="222222"/>
          <w:sz w:val="24"/>
          <w:szCs w:val="24"/>
        </w:rPr>
        <w:t>CONTRACT</w:t>
      </w:r>
      <w:bookmarkEnd w:id="2"/>
      <w:bookmarkEnd w:id="3"/>
    </w:p>
    <w:p w14:paraId="31BAA1D8" w14:textId="77777777" w:rsidR="00733031" w:rsidRPr="009636C1" w:rsidRDefault="00733031" w:rsidP="00EF24F1">
      <w:pPr>
        <w:pStyle w:val="ListParagraph"/>
        <w:tabs>
          <w:tab w:val="left" w:pos="56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5FDFB3CF" w14:textId="43E62EE0" w:rsidR="00733031" w:rsidRPr="009636C1" w:rsidRDefault="000515DF" w:rsidP="00EF24F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36C1">
        <w:rPr>
          <w:rFonts w:ascii="Times New Roman" w:hAnsi="Times New Roman"/>
          <w:sz w:val="24"/>
          <w:szCs w:val="24"/>
        </w:rPr>
        <w:t xml:space="preserve">privind </w:t>
      </w:r>
      <w:r w:rsidR="00F3055C" w:rsidRPr="009636C1">
        <w:rPr>
          <w:rFonts w:ascii="Times New Roman" w:hAnsi="Times New Roman"/>
          <w:b/>
          <w:sz w:val="24"/>
          <w:szCs w:val="24"/>
        </w:rPr>
        <w:t>Achiziția de Licențe software și echipamente digitale de suport pentru creare/dezvoltare/ editare/ publicare materiale/ resurse educaționale deschise (RED) pentru dotarea unităților de învățământ asociate care asigură cadrele didactice din GT, integrate funcțional în Sisteme Editor RED instalate/ configurate la unitățile de învățământ asociate, interconectate într- un sistem informatic administrat unitar la nivel de proiect</w:t>
      </w:r>
    </w:p>
    <w:p w14:paraId="6F298F34" w14:textId="77777777" w:rsidR="00F3055C" w:rsidRPr="009636C1" w:rsidRDefault="00F3055C" w:rsidP="00EF24F1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C5F516" w14:textId="77777777" w:rsidR="00733031" w:rsidRPr="009636C1" w:rsidRDefault="000515DF" w:rsidP="00EF24F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sz w:val="24"/>
          <w:szCs w:val="24"/>
        </w:rPr>
        <w:t xml:space="preserve">Nr. </w:t>
      </w:r>
      <w:r w:rsidRPr="009636C1">
        <w:rPr>
          <w:rFonts w:ascii="Times New Roman" w:hAnsi="Times New Roman"/>
          <w:i/>
          <w:sz w:val="24"/>
          <w:szCs w:val="24"/>
          <w:shd w:val="clear" w:color="auto" w:fill="D9D9D9" w:themeFill="background1" w:themeFillShade="D9"/>
        </w:rPr>
        <w:t>[</w:t>
      </w:r>
      <w:r w:rsidRPr="009636C1">
        <w:rPr>
          <w:rFonts w:ascii="Times New Roman" w:hAnsi="Times New Roman"/>
          <w:b/>
          <w:i/>
          <w:sz w:val="24"/>
          <w:szCs w:val="24"/>
          <w:shd w:val="clear" w:color="auto" w:fill="D9D9D9" w:themeFill="background1" w:themeFillShade="D9"/>
        </w:rPr>
        <w:t>numărul Contractului</w:t>
      </w:r>
      <w:r w:rsidRPr="009636C1">
        <w:rPr>
          <w:rFonts w:ascii="Times New Roman" w:hAnsi="Times New Roman"/>
          <w:i/>
          <w:sz w:val="24"/>
          <w:szCs w:val="24"/>
          <w:shd w:val="clear" w:color="auto" w:fill="D9D9D9" w:themeFill="background1" w:themeFillShade="D9"/>
        </w:rPr>
        <w:t>]</w:t>
      </w:r>
      <w:r w:rsidRPr="009636C1">
        <w:rPr>
          <w:rFonts w:ascii="Times New Roman" w:hAnsi="Times New Roman"/>
          <w:i/>
          <w:sz w:val="24"/>
          <w:szCs w:val="24"/>
          <w:shd w:val="clear" w:color="auto" w:fill="FFFFFF" w:themeFill="background1"/>
        </w:rPr>
        <w:t xml:space="preserve"> </w:t>
      </w:r>
      <w:r w:rsidRPr="009636C1">
        <w:rPr>
          <w:rFonts w:ascii="Times New Roman" w:hAnsi="Times New Roman"/>
          <w:sz w:val="24"/>
          <w:szCs w:val="24"/>
        </w:rPr>
        <w:t xml:space="preserve">din data </w:t>
      </w:r>
      <w:r w:rsidRPr="009636C1">
        <w:rPr>
          <w:rFonts w:ascii="Times New Roman" w:hAnsi="Times New Roman"/>
          <w:i/>
          <w:sz w:val="24"/>
          <w:szCs w:val="24"/>
          <w:shd w:val="clear" w:color="auto" w:fill="D9D9D9" w:themeFill="background1" w:themeFillShade="D9"/>
        </w:rPr>
        <w:t>[</w:t>
      </w:r>
      <w:proofErr w:type="spellStart"/>
      <w:r w:rsidRPr="009636C1">
        <w:rPr>
          <w:rFonts w:ascii="Times New Roman" w:hAnsi="Times New Roman"/>
          <w:b/>
          <w:i/>
          <w:sz w:val="24"/>
          <w:szCs w:val="24"/>
          <w:shd w:val="clear" w:color="auto" w:fill="D9D9D9" w:themeFill="background1" w:themeFillShade="D9"/>
        </w:rPr>
        <w:t>zz</w:t>
      </w:r>
      <w:proofErr w:type="spellEnd"/>
      <w:r w:rsidRPr="009636C1">
        <w:rPr>
          <w:rFonts w:ascii="Times New Roman" w:hAnsi="Times New Roman"/>
          <w:b/>
          <w:i/>
          <w:sz w:val="24"/>
          <w:szCs w:val="24"/>
          <w:shd w:val="clear" w:color="auto" w:fill="D9D9D9" w:themeFill="background1" w:themeFillShade="D9"/>
        </w:rPr>
        <w:t>/</w:t>
      </w:r>
      <w:proofErr w:type="spellStart"/>
      <w:r w:rsidRPr="009636C1">
        <w:rPr>
          <w:rFonts w:ascii="Times New Roman" w:hAnsi="Times New Roman"/>
          <w:b/>
          <w:i/>
          <w:sz w:val="24"/>
          <w:szCs w:val="24"/>
          <w:shd w:val="clear" w:color="auto" w:fill="D9D9D9" w:themeFill="background1" w:themeFillShade="D9"/>
        </w:rPr>
        <w:t>ll</w:t>
      </w:r>
      <w:proofErr w:type="spellEnd"/>
      <w:r w:rsidRPr="009636C1">
        <w:rPr>
          <w:rFonts w:ascii="Times New Roman" w:hAnsi="Times New Roman"/>
          <w:b/>
          <w:i/>
          <w:sz w:val="24"/>
          <w:szCs w:val="24"/>
          <w:shd w:val="clear" w:color="auto" w:fill="D9D9D9" w:themeFill="background1" w:themeFillShade="D9"/>
        </w:rPr>
        <w:t>/</w:t>
      </w:r>
      <w:proofErr w:type="spellStart"/>
      <w:r w:rsidRPr="009636C1">
        <w:rPr>
          <w:rFonts w:ascii="Times New Roman" w:hAnsi="Times New Roman"/>
          <w:b/>
          <w:i/>
          <w:sz w:val="24"/>
          <w:szCs w:val="24"/>
          <w:shd w:val="clear" w:color="auto" w:fill="D9D9D9" w:themeFill="background1" w:themeFillShade="D9"/>
        </w:rPr>
        <w:t>aaaa</w:t>
      </w:r>
      <w:proofErr w:type="spellEnd"/>
      <w:r w:rsidRPr="009636C1">
        <w:rPr>
          <w:rFonts w:ascii="Times New Roman" w:hAnsi="Times New Roman"/>
          <w:i/>
          <w:sz w:val="24"/>
          <w:szCs w:val="24"/>
          <w:shd w:val="clear" w:color="auto" w:fill="D9D9D9" w:themeFill="background1" w:themeFillShade="D9"/>
        </w:rPr>
        <w:t>]</w:t>
      </w:r>
    </w:p>
    <w:p w14:paraId="1CB949D1" w14:textId="77777777" w:rsidR="00733031" w:rsidRPr="009636C1" w:rsidRDefault="00733031" w:rsidP="00EF24F1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680297" w14:textId="014AABB8" w:rsidR="00E34815" w:rsidRPr="009636C1" w:rsidRDefault="00E34815" w:rsidP="00C43E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bCs/>
          <w:sz w:val="24"/>
          <w:szCs w:val="24"/>
        </w:rPr>
        <w:t xml:space="preserve">Prezentul </w:t>
      </w:r>
      <w:r w:rsidRPr="009636C1">
        <w:rPr>
          <w:rFonts w:ascii="Times New Roman" w:hAnsi="Times New Roman"/>
          <w:bCs/>
          <w:i/>
          <w:sz w:val="24"/>
          <w:szCs w:val="24"/>
        </w:rPr>
        <w:t xml:space="preserve">Contract de achiziție de </w:t>
      </w:r>
      <w:r w:rsidR="003A496A" w:rsidRPr="009636C1">
        <w:rPr>
          <w:rFonts w:ascii="Times New Roman" w:hAnsi="Times New Roman"/>
          <w:bCs/>
          <w:i/>
          <w:sz w:val="24"/>
          <w:szCs w:val="24"/>
        </w:rPr>
        <w:t>servicii</w:t>
      </w:r>
      <w:r w:rsidR="00184C94" w:rsidRPr="009636C1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0515DF" w:rsidRPr="009636C1">
        <w:rPr>
          <w:rFonts w:ascii="Times New Roman" w:hAnsi="Times New Roman"/>
          <w:bCs/>
          <w:sz w:val="24"/>
          <w:szCs w:val="24"/>
        </w:rPr>
        <w:t>(denumit în continuare „</w:t>
      </w:r>
      <w:r w:rsidR="000515DF" w:rsidRPr="009636C1">
        <w:rPr>
          <w:rFonts w:ascii="Times New Roman" w:hAnsi="Times New Roman"/>
          <w:b/>
          <w:bCs/>
          <w:sz w:val="24"/>
          <w:szCs w:val="24"/>
        </w:rPr>
        <w:t>Contract”</w:t>
      </w:r>
      <w:r w:rsidR="000515DF" w:rsidRPr="009636C1">
        <w:rPr>
          <w:rFonts w:ascii="Times New Roman" w:hAnsi="Times New Roman"/>
          <w:bCs/>
          <w:sz w:val="24"/>
          <w:szCs w:val="24"/>
        </w:rPr>
        <w:t>)</w:t>
      </w:r>
      <w:r w:rsidR="000515DF" w:rsidRPr="009636C1">
        <w:rPr>
          <w:rFonts w:ascii="Times New Roman" w:hAnsi="Times New Roman"/>
          <w:bCs/>
          <w:i/>
          <w:sz w:val="24"/>
          <w:szCs w:val="24"/>
        </w:rPr>
        <w:t xml:space="preserve">, </w:t>
      </w:r>
      <w:r w:rsidRPr="009636C1">
        <w:rPr>
          <w:rFonts w:ascii="Times New Roman" w:hAnsi="Times New Roman"/>
          <w:bCs/>
          <w:sz w:val="24"/>
          <w:szCs w:val="24"/>
        </w:rPr>
        <w:t xml:space="preserve">s-a încheiat </w:t>
      </w:r>
      <w:r w:rsidRPr="009636C1">
        <w:rPr>
          <w:rFonts w:ascii="Times New Roman" w:hAnsi="Times New Roman"/>
          <w:sz w:val="24"/>
          <w:szCs w:val="24"/>
        </w:rPr>
        <w:t>între:</w:t>
      </w:r>
    </w:p>
    <w:p w14:paraId="23A01378" w14:textId="77777777" w:rsidR="009636C1" w:rsidRPr="009636C1" w:rsidRDefault="00F3055C" w:rsidP="00EF24F1">
      <w:pPr>
        <w:pStyle w:val="DefaultText"/>
        <w:jc w:val="both"/>
        <w:rPr>
          <w:szCs w:val="24"/>
          <w:lang w:val="ro-RO"/>
        </w:rPr>
      </w:pPr>
      <w:r w:rsidRPr="009636C1">
        <w:rPr>
          <w:rFonts w:eastAsia="Arial Unicode MS"/>
          <w:b/>
          <w:bCs/>
          <w:i/>
          <w:szCs w:val="24"/>
          <w:shd w:val="clear" w:color="auto" w:fill="D9D9D9" w:themeFill="background1" w:themeFillShade="D9"/>
          <w:lang w:val="ro-RO"/>
        </w:rPr>
        <w:t>Universitatea Spiru Haret (USH)</w:t>
      </w:r>
      <w:r w:rsidRPr="009636C1">
        <w:rPr>
          <w:rFonts w:eastAsia="Arial Unicode MS"/>
          <w:b/>
          <w:szCs w:val="24"/>
          <w:lang w:val="ro-RO"/>
        </w:rPr>
        <w:t xml:space="preserve">, </w:t>
      </w:r>
      <w:r w:rsidRPr="009636C1">
        <w:rPr>
          <w:rFonts w:eastAsia="Arial Unicode MS"/>
          <w:szCs w:val="24"/>
          <w:lang w:val="ro-RO"/>
        </w:rPr>
        <w:t xml:space="preserve">cu sediul în: </w:t>
      </w:r>
      <w:r w:rsidRPr="009636C1">
        <w:rPr>
          <w:rFonts w:eastAsia="Arial Unicode MS"/>
          <w:b/>
          <w:bCs/>
          <w:i/>
          <w:szCs w:val="24"/>
          <w:shd w:val="clear" w:color="auto" w:fill="D9D9D9" w:themeFill="background1" w:themeFillShade="D9"/>
          <w:lang w:val="ro-RO"/>
        </w:rPr>
        <w:t>str. Ion Ghica nr. 13, cod poștal 30045, sector 3 București</w:t>
      </w:r>
      <w:r w:rsidRPr="009636C1">
        <w:rPr>
          <w:rFonts w:eastAsia="Arial Unicode MS"/>
          <w:szCs w:val="24"/>
          <w:lang w:val="ro-RO"/>
        </w:rPr>
        <w:t xml:space="preserve">, </w:t>
      </w:r>
      <w:r w:rsidRPr="009636C1">
        <w:rPr>
          <w:rFonts w:eastAsia="Arial Unicode MS"/>
          <w:b/>
          <w:bCs/>
          <w:i/>
          <w:szCs w:val="24"/>
          <w:shd w:val="clear" w:color="auto" w:fill="D9D9D9" w:themeFill="background1" w:themeFillShade="D9"/>
          <w:lang w:val="ro-RO"/>
        </w:rPr>
        <w:t>România</w:t>
      </w:r>
      <w:r w:rsidRPr="009636C1">
        <w:rPr>
          <w:rFonts w:eastAsia="Arial Unicode MS"/>
          <w:szCs w:val="24"/>
          <w:lang w:val="ro-RO"/>
        </w:rPr>
        <w:t xml:space="preserve">, telefon: </w:t>
      </w:r>
      <w:r w:rsidRPr="009636C1">
        <w:rPr>
          <w:rFonts w:eastAsia="Arial Unicode MS"/>
          <w:b/>
          <w:bCs/>
          <w:i/>
          <w:szCs w:val="24"/>
          <w:shd w:val="clear" w:color="auto" w:fill="D9D9D9" w:themeFill="background1" w:themeFillShade="D9"/>
          <w:lang w:val="ro-RO"/>
        </w:rPr>
        <w:t>0213176625, 0755017348</w:t>
      </w:r>
      <w:r w:rsidRPr="009636C1">
        <w:rPr>
          <w:rFonts w:eastAsia="Arial Unicode MS"/>
          <w:szCs w:val="24"/>
          <w:lang w:val="ro-RO"/>
        </w:rPr>
        <w:t xml:space="preserve">, fax: </w:t>
      </w:r>
      <w:r w:rsidRPr="009636C1">
        <w:rPr>
          <w:rFonts w:eastAsia="Arial Unicode MS"/>
          <w:b/>
          <w:bCs/>
          <w:i/>
          <w:szCs w:val="24"/>
          <w:shd w:val="clear" w:color="auto" w:fill="D9D9D9" w:themeFill="background1" w:themeFillShade="D9"/>
          <w:lang w:val="ro-RO"/>
        </w:rPr>
        <w:t>0213112947</w:t>
      </w:r>
      <w:r w:rsidRPr="009636C1">
        <w:rPr>
          <w:rFonts w:eastAsia="Arial Unicode MS"/>
          <w:szCs w:val="24"/>
          <w:lang w:val="ro-RO"/>
        </w:rPr>
        <w:t xml:space="preserve">, e-mail: </w:t>
      </w:r>
      <w:hyperlink r:id="rId8" w:history="1"/>
      <w:hyperlink r:id="rId9" w:history="1">
        <w:r w:rsidRPr="009636C1">
          <w:rPr>
            <w:rStyle w:val="Hyperlink"/>
            <w:b/>
            <w:bCs/>
            <w:sz w:val="24"/>
            <w:szCs w:val="24"/>
            <w:highlight w:val="lightGray"/>
            <w:lang w:val="ro-RO"/>
          </w:rPr>
          <w:t>rectorat@spiruharet.ro</w:t>
        </w:r>
      </w:hyperlink>
      <w:r w:rsidRPr="009636C1">
        <w:rPr>
          <w:b/>
          <w:bCs/>
          <w:szCs w:val="24"/>
          <w:lang w:val="ro-RO"/>
        </w:rPr>
        <w:t xml:space="preserve">, </w:t>
      </w:r>
      <w:r w:rsidRPr="009636C1">
        <w:rPr>
          <w:rStyle w:val="Hyperlink"/>
          <w:b/>
          <w:bCs/>
          <w:sz w:val="24"/>
          <w:szCs w:val="24"/>
          <w:highlight w:val="lightGray"/>
          <w:lang w:val="ro-RO"/>
        </w:rPr>
        <w:t>andronie_maria@spiruharet.ro</w:t>
      </w:r>
      <w:r w:rsidRPr="009636C1">
        <w:rPr>
          <w:rFonts w:eastAsia="Arial Unicode MS"/>
          <w:szCs w:val="24"/>
          <w:lang w:val="ro-RO"/>
        </w:rPr>
        <w:t xml:space="preserve">, cod de înregistrare fiscală </w:t>
      </w:r>
      <w:r w:rsidRPr="009636C1">
        <w:rPr>
          <w:rFonts w:eastAsia="Arial Unicode MS"/>
          <w:b/>
          <w:bCs/>
          <w:i/>
          <w:szCs w:val="24"/>
          <w:shd w:val="clear" w:color="auto" w:fill="D9D9D9" w:themeFill="background1" w:themeFillShade="D9"/>
          <w:lang w:val="ro-RO"/>
        </w:rPr>
        <w:t>14871616</w:t>
      </w:r>
      <w:r w:rsidRPr="009636C1">
        <w:rPr>
          <w:rFonts w:eastAsia="Arial Unicode MS"/>
          <w:szCs w:val="24"/>
          <w:lang w:val="ro-RO"/>
        </w:rPr>
        <w:t xml:space="preserve">, cont IBAN nr. </w:t>
      </w:r>
      <w:r w:rsidRPr="009636C1">
        <w:rPr>
          <w:rFonts w:eastAsia="Arial Unicode MS"/>
          <w:i/>
          <w:szCs w:val="24"/>
          <w:shd w:val="clear" w:color="auto" w:fill="D9D9D9" w:themeFill="background1" w:themeFillShade="D9"/>
          <w:lang w:val="ro-RO"/>
        </w:rPr>
        <w:t>[</w:t>
      </w:r>
      <w:r w:rsidRPr="009636C1">
        <w:rPr>
          <w:rFonts w:eastAsia="Arial Unicode MS"/>
          <w:b/>
          <w:i/>
          <w:szCs w:val="24"/>
          <w:shd w:val="clear" w:color="auto" w:fill="D9D9D9" w:themeFill="background1" w:themeFillShade="D9"/>
          <w:lang w:val="ro-RO"/>
        </w:rPr>
        <w:t>RO02TREZ703503602X022827</w:t>
      </w:r>
      <w:r w:rsidRPr="009636C1">
        <w:rPr>
          <w:rFonts w:eastAsia="Arial Unicode MS"/>
          <w:i/>
          <w:szCs w:val="24"/>
          <w:shd w:val="clear" w:color="auto" w:fill="D9D9D9" w:themeFill="background1" w:themeFillShade="D9"/>
          <w:lang w:val="ro-RO"/>
        </w:rPr>
        <w:t>]</w:t>
      </w:r>
      <w:r w:rsidRPr="009636C1">
        <w:rPr>
          <w:rFonts w:eastAsia="Arial Unicode MS"/>
          <w:szCs w:val="24"/>
          <w:lang w:val="ro-RO"/>
        </w:rPr>
        <w:t xml:space="preserve">, deschis la </w:t>
      </w:r>
      <w:r w:rsidRPr="009636C1">
        <w:rPr>
          <w:rFonts w:eastAsia="Arial Unicode MS"/>
          <w:i/>
          <w:szCs w:val="24"/>
          <w:shd w:val="clear" w:color="auto" w:fill="D9D9D9" w:themeFill="background1" w:themeFillShade="D9"/>
          <w:lang w:val="ro-RO"/>
        </w:rPr>
        <w:t>[</w:t>
      </w:r>
      <w:r w:rsidRPr="009636C1">
        <w:rPr>
          <w:rFonts w:eastAsia="Arial Unicode MS"/>
          <w:b/>
          <w:i/>
          <w:szCs w:val="24"/>
          <w:shd w:val="clear" w:color="auto" w:fill="D9D9D9" w:themeFill="background1" w:themeFillShade="D9"/>
          <w:lang w:val="ro-RO"/>
        </w:rPr>
        <w:t>TREZORERIA SECTOR 3 BUCUREȘTI</w:t>
      </w:r>
      <w:r w:rsidRPr="009636C1">
        <w:rPr>
          <w:rFonts w:eastAsia="Arial Unicode MS"/>
          <w:i/>
          <w:szCs w:val="24"/>
          <w:shd w:val="clear" w:color="auto" w:fill="D9D9D9" w:themeFill="background1" w:themeFillShade="D9"/>
          <w:lang w:val="ro-RO"/>
        </w:rPr>
        <w:t>]</w:t>
      </w:r>
      <w:r w:rsidRPr="009636C1">
        <w:rPr>
          <w:rFonts w:eastAsia="Arial Unicode MS"/>
          <w:szCs w:val="24"/>
          <w:lang w:val="ro-RO"/>
        </w:rPr>
        <w:t xml:space="preserve"> reprezentată prin </w:t>
      </w:r>
      <w:r w:rsidRPr="009636C1">
        <w:rPr>
          <w:rFonts w:eastAsia="Arial Unicode MS"/>
          <w:b/>
          <w:bCs/>
          <w:i/>
          <w:szCs w:val="24"/>
          <w:shd w:val="clear" w:color="auto" w:fill="D9D9D9" w:themeFill="background1" w:themeFillShade="D9"/>
          <w:lang w:val="ro-RO"/>
        </w:rPr>
        <w:t>BONDREA A. AURELIAN</w:t>
      </w:r>
      <w:r w:rsidRPr="009636C1">
        <w:rPr>
          <w:rFonts w:eastAsia="Arial Unicode MS"/>
          <w:i/>
          <w:szCs w:val="24"/>
          <w:lang w:val="ro-RO"/>
        </w:rPr>
        <w:t xml:space="preserve">, </w:t>
      </w:r>
      <w:r w:rsidRPr="009636C1">
        <w:rPr>
          <w:rFonts w:eastAsia="Arial Unicode MS"/>
          <w:b/>
          <w:bCs/>
          <w:i/>
          <w:szCs w:val="24"/>
          <w:shd w:val="clear" w:color="auto" w:fill="D9D9D9" w:themeFill="background1" w:themeFillShade="D9"/>
          <w:lang w:val="ro-RO"/>
        </w:rPr>
        <w:t>Rector- Manager de proiect</w:t>
      </w:r>
      <w:r w:rsidRPr="009636C1">
        <w:rPr>
          <w:rFonts w:eastAsia="Arial Unicode MS"/>
          <w:i/>
          <w:szCs w:val="24"/>
          <w:lang w:val="ro-RO"/>
        </w:rPr>
        <w:t xml:space="preserve">, </w:t>
      </w:r>
      <w:r w:rsidRPr="009636C1">
        <w:rPr>
          <w:szCs w:val="24"/>
          <w:lang w:val="ro-RO"/>
        </w:rPr>
        <w:t>în calitate de și denumită în continuare „</w:t>
      </w:r>
      <w:r w:rsidRPr="009636C1">
        <w:rPr>
          <w:b/>
          <w:i/>
          <w:szCs w:val="24"/>
          <w:lang w:val="ro-RO"/>
        </w:rPr>
        <w:t>Achizitor</w:t>
      </w:r>
      <w:r w:rsidRPr="009636C1">
        <w:rPr>
          <w:b/>
          <w:szCs w:val="24"/>
          <w:lang w:val="ro-RO"/>
        </w:rPr>
        <w:t>”</w:t>
      </w:r>
      <w:r w:rsidRPr="009636C1">
        <w:rPr>
          <w:szCs w:val="24"/>
          <w:lang w:val="ro-RO"/>
        </w:rPr>
        <w:t>, pe de o parte</w:t>
      </w:r>
      <w:r w:rsidR="009636C1" w:rsidRPr="009636C1">
        <w:rPr>
          <w:szCs w:val="24"/>
          <w:lang w:val="ro-RO"/>
        </w:rPr>
        <w:t xml:space="preserve"> </w:t>
      </w:r>
    </w:p>
    <w:p w14:paraId="40C462D7" w14:textId="02D0E9A5" w:rsidR="00AA5937" w:rsidRPr="009636C1" w:rsidRDefault="00AA5937" w:rsidP="00EF24F1">
      <w:pPr>
        <w:pStyle w:val="DefaultText"/>
        <w:jc w:val="both"/>
        <w:rPr>
          <w:szCs w:val="24"/>
          <w:lang w:val="ro-RO"/>
        </w:rPr>
      </w:pPr>
      <w:r w:rsidRPr="009636C1">
        <w:rPr>
          <w:szCs w:val="24"/>
          <w:lang w:val="ro-RO"/>
        </w:rPr>
        <w:t>și</w:t>
      </w:r>
    </w:p>
    <w:p w14:paraId="4910B888" w14:textId="3D6BEF01" w:rsidR="00AA5937" w:rsidRPr="009636C1" w:rsidRDefault="00AA5937" w:rsidP="00EF24F1">
      <w:pPr>
        <w:pStyle w:val="DefaultText"/>
        <w:jc w:val="both"/>
        <w:rPr>
          <w:szCs w:val="24"/>
          <w:lang w:val="ro-RO"/>
        </w:rPr>
      </w:pPr>
      <w:r w:rsidRPr="009636C1">
        <w:rPr>
          <w:rFonts w:eastAsia="Arial Unicode MS"/>
          <w:i/>
          <w:szCs w:val="24"/>
          <w:shd w:val="clear" w:color="auto" w:fill="D9D9D9" w:themeFill="background1" w:themeFillShade="D9"/>
          <w:lang w:val="ro-RO"/>
        </w:rPr>
        <w:t>[</w:t>
      </w:r>
      <w:r w:rsidR="00290711" w:rsidRPr="009636C1">
        <w:rPr>
          <w:rFonts w:eastAsia="Arial Unicode MS"/>
          <w:b/>
          <w:i/>
          <w:szCs w:val="24"/>
          <w:shd w:val="clear" w:color="auto" w:fill="D9D9D9" w:themeFill="background1" w:themeFillShade="D9"/>
          <w:lang w:val="ro-RO"/>
        </w:rPr>
        <w:t>Prestatorul</w:t>
      </w:r>
      <w:r w:rsidRPr="009636C1">
        <w:rPr>
          <w:rFonts w:eastAsia="Arial Unicode MS"/>
          <w:i/>
          <w:szCs w:val="24"/>
          <w:shd w:val="clear" w:color="auto" w:fill="D9D9D9" w:themeFill="background1" w:themeFillShade="D9"/>
          <w:lang w:val="ro-RO"/>
        </w:rPr>
        <w:t>]</w:t>
      </w:r>
      <w:r w:rsidRPr="009636C1">
        <w:rPr>
          <w:rFonts w:eastAsia="Arial Unicode MS"/>
          <w:b/>
          <w:szCs w:val="24"/>
          <w:lang w:val="ro-RO"/>
        </w:rPr>
        <w:t xml:space="preserve">, </w:t>
      </w:r>
      <w:r w:rsidRPr="009636C1">
        <w:rPr>
          <w:rFonts w:eastAsia="Arial Unicode MS"/>
          <w:szCs w:val="24"/>
          <w:lang w:val="ro-RO"/>
        </w:rPr>
        <w:t xml:space="preserve">cu sediul în: </w:t>
      </w:r>
      <w:r w:rsidRPr="009636C1">
        <w:rPr>
          <w:rFonts w:eastAsia="Arial Unicode MS"/>
          <w:i/>
          <w:szCs w:val="24"/>
          <w:shd w:val="clear" w:color="auto" w:fill="D9D9D9" w:themeFill="background1" w:themeFillShade="D9"/>
          <w:lang w:val="ro-RO"/>
        </w:rPr>
        <w:t>[</w:t>
      </w:r>
      <w:r w:rsidRPr="009636C1">
        <w:rPr>
          <w:rFonts w:eastAsia="Arial Unicode MS"/>
          <w:b/>
          <w:i/>
          <w:szCs w:val="24"/>
          <w:shd w:val="clear" w:color="auto" w:fill="D9D9D9" w:themeFill="background1" w:themeFillShade="D9"/>
          <w:lang w:val="ro-RO"/>
        </w:rPr>
        <w:t>adresa</w:t>
      </w:r>
      <w:r w:rsidRPr="009636C1">
        <w:rPr>
          <w:rFonts w:eastAsia="Arial Unicode MS"/>
          <w:i/>
          <w:szCs w:val="24"/>
          <w:shd w:val="clear" w:color="auto" w:fill="D9D9D9" w:themeFill="background1" w:themeFillShade="D9"/>
          <w:lang w:val="ro-RO"/>
        </w:rPr>
        <w:t>]</w:t>
      </w:r>
      <w:r w:rsidRPr="009636C1">
        <w:rPr>
          <w:rFonts w:eastAsia="Arial Unicode MS"/>
          <w:szCs w:val="24"/>
          <w:lang w:val="ro-RO"/>
        </w:rPr>
        <w:t xml:space="preserve">, telefon: </w:t>
      </w:r>
      <w:r w:rsidRPr="009636C1">
        <w:rPr>
          <w:rFonts w:eastAsia="Arial Unicode MS"/>
          <w:i/>
          <w:szCs w:val="24"/>
          <w:shd w:val="clear" w:color="auto" w:fill="D9D9D9" w:themeFill="background1" w:themeFillShade="D9"/>
          <w:lang w:val="ro-RO"/>
        </w:rPr>
        <w:t>[</w:t>
      </w:r>
      <w:r w:rsidRPr="009636C1">
        <w:rPr>
          <w:rFonts w:eastAsia="Arial Unicode MS"/>
          <w:b/>
          <w:i/>
          <w:szCs w:val="24"/>
          <w:shd w:val="clear" w:color="auto" w:fill="D9D9D9" w:themeFill="background1" w:themeFillShade="D9"/>
          <w:lang w:val="ro-RO"/>
        </w:rPr>
        <w:t>număr telefon</w:t>
      </w:r>
      <w:r w:rsidRPr="009636C1">
        <w:rPr>
          <w:rFonts w:eastAsia="Arial Unicode MS"/>
          <w:i/>
          <w:szCs w:val="24"/>
          <w:shd w:val="clear" w:color="auto" w:fill="D9D9D9" w:themeFill="background1" w:themeFillShade="D9"/>
          <w:lang w:val="ro-RO"/>
        </w:rPr>
        <w:t>]</w:t>
      </w:r>
      <w:r w:rsidRPr="009636C1">
        <w:rPr>
          <w:rFonts w:eastAsia="Arial Unicode MS"/>
          <w:szCs w:val="24"/>
          <w:lang w:val="ro-RO"/>
        </w:rPr>
        <w:t xml:space="preserve">, fax: </w:t>
      </w:r>
      <w:r w:rsidRPr="009636C1">
        <w:rPr>
          <w:rFonts w:eastAsia="Arial Unicode MS"/>
          <w:i/>
          <w:szCs w:val="24"/>
          <w:shd w:val="clear" w:color="auto" w:fill="D9D9D9" w:themeFill="background1" w:themeFillShade="D9"/>
          <w:lang w:val="ro-RO"/>
        </w:rPr>
        <w:t>[</w:t>
      </w:r>
      <w:r w:rsidRPr="009636C1">
        <w:rPr>
          <w:rFonts w:eastAsia="Arial Unicode MS"/>
          <w:b/>
          <w:i/>
          <w:szCs w:val="24"/>
          <w:shd w:val="clear" w:color="auto" w:fill="D9D9D9" w:themeFill="background1" w:themeFillShade="D9"/>
          <w:lang w:val="ro-RO"/>
        </w:rPr>
        <w:t>număr fax</w:t>
      </w:r>
      <w:r w:rsidRPr="009636C1">
        <w:rPr>
          <w:rFonts w:eastAsia="Arial Unicode MS"/>
          <w:i/>
          <w:szCs w:val="24"/>
          <w:shd w:val="clear" w:color="auto" w:fill="D9D9D9" w:themeFill="background1" w:themeFillShade="D9"/>
          <w:lang w:val="ro-RO"/>
        </w:rPr>
        <w:t>]</w:t>
      </w:r>
      <w:r w:rsidRPr="009636C1">
        <w:rPr>
          <w:rFonts w:eastAsia="Arial Unicode MS"/>
          <w:szCs w:val="24"/>
          <w:lang w:val="ro-RO"/>
        </w:rPr>
        <w:t xml:space="preserve">, e-mail: </w:t>
      </w:r>
      <w:hyperlink r:id="rId10" w:history="1"/>
      <w:r w:rsidRPr="009636C1">
        <w:rPr>
          <w:rFonts w:eastAsia="Arial Unicode MS"/>
          <w:i/>
          <w:szCs w:val="24"/>
          <w:shd w:val="clear" w:color="auto" w:fill="D9D9D9" w:themeFill="background1" w:themeFillShade="D9"/>
          <w:lang w:val="ro-RO"/>
        </w:rPr>
        <w:t>[</w:t>
      </w:r>
      <w:r w:rsidRPr="009636C1">
        <w:rPr>
          <w:rFonts w:eastAsia="Arial Unicode MS"/>
          <w:b/>
          <w:i/>
          <w:szCs w:val="24"/>
          <w:shd w:val="clear" w:color="auto" w:fill="D9D9D9" w:themeFill="background1" w:themeFillShade="D9"/>
          <w:lang w:val="ro-RO"/>
        </w:rPr>
        <w:t>adresă electronică</w:t>
      </w:r>
      <w:r w:rsidRPr="009636C1">
        <w:rPr>
          <w:rFonts w:eastAsia="Arial Unicode MS"/>
          <w:i/>
          <w:szCs w:val="24"/>
          <w:shd w:val="clear" w:color="auto" w:fill="D9D9D9" w:themeFill="background1" w:themeFillShade="D9"/>
          <w:lang w:val="ro-RO"/>
        </w:rPr>
        <w:t>]</w:t>
      </w:r>
      <w:r w:rsidRPr="009636C1">
        <w:rPr>
          <w:rFonts w:eastAsia="Arial Unicode MS"/>
          <w:szCs w:val="24"/>
          <w:lang w:val="ro-RO"/>
        </w:rPr>
        <w:t xml:space="preserve">, număr de înmatriculare </w:t>
      </w:r>
      <w:r w:rsidRPr="009636C1">
        <w:rPr>
          <w:rFonts w:eastAsia="Arial Unicode MS"/>
          <w:i/>
          <w:szCs w:val="24"/>
          <w:shd w:val="clear" w:color="auto" w:fill="D9D9D9" w:themeFill="background1" w:themeFillShade="D9"/>
          <w:lang w:val="ro-RO"/>
        </w:rPr>
        <w:t>[</w:t>
      </w:r>
      <w:r w:rsidRPr="009636C1">
        <w:rPr>
          <w:rFonts w:eastAsia="Arial Unicode MS"/>
          <w:b/>
          <w:i/>
          <w:szCs w:val="24"/>
          <w:shd w:val="clear" w:color="auto" w:fill="D9D9D9" w:themeFill="background1" w:themeFillShade="D9"/>
          <w:lang w:val="ro-RO"/>
        </w:rPr>
        <w:t>număr de înmatriculare</w:t>
      </w:r>
      <w:r w:rsidRPr="009636C1">
        <w:rPr>
          <w:rFonts w:eastAsia="Arial Unicode MS"/>
          <w:i/>
          <w:szCs w:val="24"/>
          <w:shd w:val="clear" w:color="auto" w:fill="D9D9D9" w:themeFill="background1" w:themeFillShade="D9"/>
          <w:lang w:val="ro-RO"/>
        </w:rPr>
        <w:t>]</w:t>
      </w:r>
      <w:r w:rsidRPr="009636C1">
        <w:rPr>
          <w:rFonts w:eastAsia="Arial Unicode MS"/>
          <w:szCs w:val="24"/>
          <w:lang w:val="ro-RO"/>
        </w:rPr>
        <w:t xml:space="preserve">, cod de înregistrare fiscală </w:t>
      </w:r>
      <w:r w:rsidRPr="009636C1">
        <w:rPr>
          <w:rFonts w:eastAsia="Arial Unicode MS"/>
          <w:i/>
          <w:szCs w:val="24"/>
          <w:shd w:val="clear" w:color="auto" w:fill="D9D9D9" w:themeFill="background1" w:themeFillShade="D9"/>
          <w:lang w:val="ro-RO"/>
        </w:rPr>
        <w:t>[</w:t>
      </w:r>
      <w:r w:rsidRPr="009636C1">
        <w:rPr>
          <w:rFonts w:eastAsia="Arial Unicode MS"/>
          <w:b/>
          <w:i/>
          <w:szCs w:val="24"/>
          <w:shd w:val="clear" w:color="auto" w:fill="D9D9D9" w:themeFill="background1" w:themeFillShade="D9"/>
          <w:lang w:val="ro-RO"/>
        </w:rPr>
        <w:t>cod de înregistrare fiscală</w:t>
      </w:r>
      <w:r w:rsidRPr="009636C1">
        <w:rPr>
          <w:rFonts w:eastAsia="Arial Unicode MS"/>
          <w:i/>
          <w:szCs w:val="24"/>
          <w:shd w:val="clear" w:color="auto" w:fill="D9D9D9" w:themeFill="background1" w:themeFillShade="D9"/>
          <w:lang w:val="ro-RO"/>
        </w:rPr>
        <w:t>]</w:t>
      </w:r>
      <w:r w:rsidRPr="009636C1">
        <w:rPr>
          <w:rFonts w:eastAsia="Arial Unicode MS"/>
          <w:szCs w:val="24"/>
          <w:lang w:val="ro-RO"/>
        </w:rPr>
        <w:t xml:space="preserve">, cont IBAN nr. </w:t>
      </w:r>
      <w:r w:rsidRPr="009636C1">
        <w:rPr>
          <w:rFonts w:eastAsia="Arial Unicode MS"/>
          <w:i/>
          <w:szCs w:val="24"/>
          <w:shd w:val="clear" w:color="auto" w:fill="D9D9D9" w:themeFill="background1" w:themeFillShade="D9"/>
          <w:lang w:val="ro-RO"/>
        </w:rPr>
        <w:t>[</w:t>
      </w:r>
      <w:r w:rsidRPr="009636C1">
        <w:rPr>
          <w:rFonts w:eastAsia="Arial Unicode MS"/>
          <w:b/>
          <w:i/>
          <w:szCs w:val="24"/>
          <w:shd w:val="clear" w:color="auto" w:fill="D9D9D9" w:themeFill="background1" w:themeFillShade="D9"/>
          <w:lang w:val="ro-RO"/>
        </w:rPr>
        <w:t xml:space="preserve">cont </w:t>
      </w:r>
      <w:r w:rsidR="0066233C" w:rsidRPr="009636C1">
        <w:rPr>
          <w:rFonts w:eastAsia="Arial Unicode MS"/>
          <w:b/>
          <w:i/>
          <w:szCs w:val="24"/>
          <w:shd w:val="clear" w:color="auto" w:fill="D9D9D9" w:themeFill="background1" w:themeFillShade="D9"/>
          <w:lang w:val="ro-RO"/>
        </w:rPr>
        <w:t>Trezorerie</w:t>
      </w:r>
      <w:r w:rsidRPr="009636C1">
        <w:rPr>
          <w:rFonts w:eastAsia="Arial Unicode MS"/>
          <w:i/>
          <w:szCs w:val="24"/>
          <w:shd w:val="clear" w:color="auto" w:fill="D9D9D9" w:themeFill="background1" w:themeFillShade="D9"/>
          <w:lang w:val="ro-RO"/>
        </w:rPr>
        <w:t>]</w:t>
      </w:r>
      <w:r w:rsidRPr="009636C1">
        <w:rPr>
          <w:rFonts w:eastAsia="Arial Unicode MS"/>
          <w:szCs w:val="24"/>
          <w:lang w:val="ro-RO"/>
        </w:rPr>
        <w:t xml:space="preserve">, deschis la </w:t>
      </w:r>
      <w:r w:rsidRPr="009636C1">
        <w:rPr>
          <w:rFonts w:eastAsia="Arial Unicode MS"/>
          <w:i/>
          <w:szCs w:val="24"/>
          <w:shd w:val="clear" w:color="auto" w:fill="D9D9D9" w:themeFill="background1" w:themeFillShade="D9"/>
          <w:lang w:val="ro-RO"/>
        </w:rPr>
        <w:t>[</w:t>
      </w:r>
      <w:r w:rsidR="0066233C" w:rsidRPr="009636C1">
        <w:rPr>
          <w:rFonts w:eastAsia="Arial Unicode MS"/>
          <w:b/>
          <w:i/>
          <w:szCs w:val="24"/>
          <w:shd w:val="clear" w:color="auto" w:fill="D9D9D9" w:themeFill="background1" w:themeFillShade="D9"/>
          <w:lang w:val="ro-RO"/>
        </w:rPr>
        <w:t>Trezoreria...</w:t>
      </w:r>
      <w:r w:rsidRPr="009636C1">
        <w:rPr>
          <w:rFonts w:eastAsia="Arial Unicode MS"/>
          <w:i/>
          <w:szCs w:val="24"/>
          <w:shd w:val="clear" w:color="auto" w:fill="D9D9D9" w:themeFill="background1" w:themeFillShade="D9"/>
          <w:lang w:val="ro-RO"/>
        </w:rPr>
        <w:t>]</w:t>
      </w:r>
      <w:r w:rsidRPr="009636C1">
        <w:rPr>
          <w:rFonts w:eastAsia="Arial Unicode MS"/>
          <w:szCs w:val="24"/>
          <w:lang w:val="ro-RO"/>
        </w:rPr>
        <w:t xml:space="preserve"> reprezentată prin </w:t>
      </w:r>
      <w:r w:rsidRPr="009636C1">
        <w:rPr>
          <w:rFonts w:eastAsia="Arial Unicode MS"/>
          <w:i/>
          <w:szCs w:val="24"/>
          <w:shd w:val="clear" w:color="auto" w:fill="D9D9D9" w:themeFill="background1" w:themeFillShade="D9"/>
          <w:lang w:val="ro-RO"/>
        </w:rPr>
        <w:t>[</w:t>
      </w:r>
      <w:r w:rsidR="000E4EB7" w:rsidRPr="009636C1">
        <w:rPr>
          <w:rFonts w:eastAsia="Arial Unicode MS"/>
          <w:b/>
          <w:i/>
          <w:szCs w:val="24"/>
          <w:shd w:val="clear" w:color="auto" w:fill="D9D9D9" w:themeFill="background1" w:themeFillShade="D9"/>
          <w:lang w:val="ro-RO"/>
        </w:rPr>
        <w:t xml:space="preserve">numele și prenumele reprezentantului legal al </w:t>
      </w:r>
      <w:r w:rsidRPr="009636C1">
        <w:rPr>
          <w:rFonts w:eastAsia="Arial Unicode MS"/>
          <w:b/>
          <w:i/>
          <w:szCs w:val="24"/>
          <w:shd w:val="clear" w:color="auto" w:fill="D9D9D9" w:themeFill="background1" w:themeFillShade="D9"/>
          <w:lang w:val="ro-RO"/>
        </w:rPr>
        <w:t>Contractantului</w:t>
      </w:r>
      <w:r w:rsidRPr="009636C1">
        <w:rPr>
          <w:rFonts w:eastAsia="Arial Unicode MS"/>
          <w:i/>
          <w:szCs w:val="24"/>
          <w:shd w:val="clear" w:color="auto" w:fill="D9D9D9" w:themeFill="background1" w:themeFillShade="D9"/>
          <w:lang w:val="ro-RO"/>
        </w:rPr>
        <w:t>]</w:t>
      </w:r>
      <w:r w:rsidRPr="009636C1">
        <w:rPr>
          <w:rFonts w:eastAsia="Arial Unicode MS"/>
          <w:i/>
          <w:szCs w:val="24"/>
          <w:lang w:val="ro-RO"/>
        </w:rPr>
        <w:t xml:space="preserve">, </w:t>
      </w:r>
      <w:r w:rsidRPr="009636C1">
        <w:rPr>
          <w:rFonts w:eastAsia="Arial Unicode MS"/>
          <w:i/>
          <w:szCs w:val="24"/>
          <w:shd w:val="clear" w:color="auto" w:fill="D9D9D9" w:themeFill="background1" w:themeFillShade="D9"/>
          <w:lang w:val="ro-RO"/>
        </w:rPr>
        <w:t>[</w:t>
      </w:r>
      <w:r w:rsidR="000E4EB7" w:rsidRPr="009636C1">
        <w:rPr>
          <w:rFonts w:eastAsia="Arial Unicode MS"/>
          <w:b/>
          <w:i/>
          <w:szCs w:val="24"/>
          <w:shd w:val="clear" w:color="auto" w:fill="D9D9D9" w:themeFill="background1" w:themeFillShade="D9"/>
          <w:lang w:val="ro-RO"/>
        </w:rPr>
        <w:t xml:space="preserve">funcția reprezentantului legal al </w:t>
      </w:r>
      <w:r w:rsidRPr="009636C1">
        <w:rPr>
          <w:rFonts w:eastAsia="Arial Unicode MS"/>
          <w:b/>
          <w:i/>
          <w:szCs w:val="24"/>
          <w:shd w:val="clear" w:color="auto" w:fill="D9D9D9" w:themeFill="background1" w:themeFillShade="D9"/>
          <w:lang w:val="ro-RO"/>
        </w:rPr>
        <w:t>Contractantului</w:t>
      </w:r>
      <w:r w:rsidRPr="009636C1">
        <w:rPr>
          <w:rFonts w:eastAsia="Arial Unicode MS"/>
          <w:i/>
          <w:szCs w:val="24"/>
          <w:shd w:val="clear" w:color="auto" w:fill="D9D9D9" w:themeFill="background1" w:themeFillShade="D9"/>
          <w:lang w:val="ro-RO"/>
        </w:rPr>
        <w:t>]</w:t>
      </w:r>
      <w:r w:rsidRPr="009636C1">
        <w:rPr>
          <w:rFonts w:eastAsia="Arial Unicode MS"/>
          <w:i/>
          <w:szCs w:val="24"/>
          <w:lang w:val="ro-RO"/>
        </w:rPr>
        <w:t xml:space="preserve">, </w:t>
      </w:r>
      <w:r w:rsidRPr="009636C1">
        <w:rPr>
          <w:szCs w:val="24"/>
          <w:lang w:val="ro-RO"/>
        </w:rPr>
        <w:t xml:space="preserve">în calitate de și denumită în continuare </w:t>
      </w:r>
      <w:r w:rsidRPr="009636C1">
        <w:rPr>
          <w:b/>
          <w:szCs w:val="24"/>
          <w:lang w:val="ro-RO"/>
        </w:rPr>
        <w:t>„</w:t>
      </w:r>
      <w:r w:rsidR="00290711" w:rsidRPr="009636C1">
        <w:rPr>
          <w:b/>
          <w:i/>
          <w:szCs w:val="24"/>
          <w:lang w:val="ro-RO"/>
        </w:rPr>
        <w:t>Prestator</w:t>
      </w:r>
      <w:r w:rsidRPr="009636C1">
        <w:rPr>
          <w:b/>
          <w:szCs w:val="24"/>
          <w:lang w:val="ro-RO"/>
        </w:rPr>
        <w:t>”</w:t>
      </w:r>
      <w:r w:rsidRPr="009636C1">
        <w:rPr>
          <w:szCs w:val="24"/>
          <w:lang w:val="ro-RO"/>
        </w:rPr>
        <w:t>, pe de altă parte,</w:t>
      </w:r>
    </w:p>
    <w:p w14:paraId="4E396387" w14:textId="1473FED0" w:rsidR="00733031" w:rsidRPr="009636C1" w:rsidRDefault="00AA5937" w:rsidP="00EF2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sz w:val="24"/>
          <w:szCs w:val="24"/>
        </w:rPr>
        <w:t>denumite, în continuare, în mod individual "</w:t>
      </w:r>
      <w:r w:rsidRPr="009636C1">
        <w:rPr>
          <w:rFonts w:ascii="Times New Roman" w:hAnsi="Times New Roman"/>
          <w:b/>
          <w:i/>
          <w:sz w:val="24"/>
          <w:szCs w:val="24"/>
        </w:rPr>
        <w:t>Partea</w:t>
      </w:r>
      <w:r w:rsidRPr="009636C1">
        <w:rPr>
          <w:rFonts w:ascii="Times New Roman" w:hAnsi="Times New Roman"/>
          <w:sz w:val="24"/>
          <w:szCs w:val="24"/>
        </w:rPr>
        <w:t>" și împreună, "</w:t>
      </w:r>
      <w:r w:rsidRPr="009636C1">
        <w:rPr>
          <w:rFonts w:ascii="Times New Roman" w:hAnsi="Times New Roman"/>
          <w:b/>
          <w:i/>
          <w:sz w:val="24"/>
          <w:szCs w:val="24"/>
        </w:rPr>
        <w:t>Părțile</w:t>
      </w:r>
      <w:r w:rsidRPr="009636C1">
        <w:rPr>
          <w:rFonts w:ascii="Times New Roman" w:hAnsi="Times New Roman"/>
          <w:sz w:val="24"/>
          <w:szCs w:val="24"/>
        </w:rPr>
        <w:t xml:space="preserve">" </w:t>
      </w:r>
      <w:r w:rsidR="000515DF" w:rsidRPr="009636C1">
        <w:rPr>
          <w:rFonts w:ascii="Times New Roman" w:hAnsi="Times New Roman"/>
          <w:sz w:val="24"/>
          <w:szCs w:val="24"/>
        </w:rPr>
        <w:t xml:space="preserve">au convenit încheierea prezentului </w:t>
      </w:r>
      <w:r w:rsidR="000515DF" w:rsidRPr="009636C1">
        <w:rPr>
          <w:rFonts w:ascii="Times New Roman" w:hAnsi="Times New Roman"/>
          <w:i/>
          <w:sz w:val="24"/>
          <w:szCs w:val="24"/>
        </w:rPr>
        <w:t>Contract</w:t>
      </w:r>
      <w:r w:rsidR="000515DF" w:rsidRPr="009636C1">
        <w:rPr>
          <w:rFonts w:ascii="Times New Roman" w:hAnsi="Times New Roman"/>
          <w:sz w:val="24"/>
          <w:szCs w:val="24"/>
        </w:rPr>
        <w:t>, astfel:</w:t>
      </w:r>
    </w:p>
    <w:p w14:paraId="0AAC0A9D" w14:textId="77777777" w:rsidR="00733031" w:rsidRPr="009636C1" w:rsidRDefault="00733031" w:rsidP="00EF24F1">
      <w:pPr>
        <w:pStyle w:val="yiv3961613445msonormal"/>
        <w:spacing w:before="0" w:after="0"/>
        <w:jc w:val="both"/>
      </w:pPr>
    </w:p>
    <w:p w14:paraId="569219EB" w14:textId="17408667" w:rsidR="00220258" w:rsidRPr="009636C1" w:rsidRDefault="00220258" w:rsidP="00EF24F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bookmarkStart w:id="4" w:name="_Toc475519924"/>
      <w:proofErr w:type="spellStart"/>
      <w:r w:rsidRPr="009636C1">
        <w:rPr>
          <w:b/>
          <w:szCs w:val="24"/>
          <w:lang w:val="ro-RO"/>
        </w:rPr>
        <w:t>Definiţii</w:t>
      </w:r>
      <w:proofErr w:type="spellEnd"/>
    </w:p>
    <w:p w14:paraId="19DD588B" w14:textId="435F8584" w:rsidR="00220258" w:rsidRPr="009636C1" w:rsidRDefault="00220258" w:rsidP="00EF24F1">
      <w:pPr>
        <w:tabs>
          <w:tab w:val="left" w:pos="720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sz w:val="24"/>
          <w:szCs w:val="24"/>
        </w:rPr>
        <w:tab/>
        <w:t xml:space="preserve">În prezentul contract următorii termeni vor fi </w:t>
      </w:r>
      <w:r w:rsidR="00F475A7" w:rsidRPr="009636C1">
        <w:rPr>
          <w:rFonts w:ascii="Times New Roman" w:hAnsi="Times New Roman"/>
          <w:sz w:val="24"/>
          <w:szCs w:val="24"/>
        </w:rPr>
        <w:t>interpretați</w:t>
      </w:r>
      <w:r w:rsidRPr="009636C1">
        <w:rPr>
          <w:rFonts w:ascii="Times New Roman" w:hAnsi="Times New Roman"/>
          <w:sz w:val="24"/>
          <w:szCs w:val="24"/>
        </w:rPr>
        <w:t xml:space="preserve"> astfel:</w:t>
      </w:r>
    </w:p>
    <w:p w14:paraId="5B9A9CAB" w14:textId="65E2C47A" w:rsidR="00220258" w:rsidRPr="009636C1" w:rsidRDefault="00220258" w:rsidP="00EF24F1">
      <w:pPr>
        <w:pStyle w:val="ListParagraph"/>
        <w:numPr>
          <w:ilvl w:val="1"/>
          <w:numId w:val="18"/>
        </w:numPr>
        <w:tabs>
          <w:tab w:val="left" w:pos="720"/>
        </w:tabs>
        <w:autoSpaceDE w:val="0"/>
        <w:spacing w:after="0" w:line="240" w:lineRule="auto"/>
        <w:ind w:left="990" w:hanging="270"/>
        <w:jc w:val="both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sz w:val="24"/>
          <w:szCs w:val="24"/>
        </w:rPr>
        <w:t xml:space="preserve">contract - prezentul contract </w:t>
      </w:r>
      <w:r w:rsidR="00F3055C" w:rsidRPr="009636C1">
        <w:rPr>
          <w:rFonts w:ascii="Times New Roman" w:hAnsi="Times New Roman"/>
          <w:sz w:val="24"/>
          <w:szCs w:val="24"/>
        </w:rPr>
        <w:t>și</w:t>
      </w:r>
      <w:r w:rsidRPr="009636C1">
        <w:rPr>
          <w:rFonts w:ascii="Times New Roman" w:hAnsi="Times New Roman"/>
          <w:sz w:val="24"/>
          <w:szCs w:val="24"/>
        </w:rPr>
        <w:t xml:space="preserve"> toate anexele sale;</w:t>
      </w:r>
    </w:p>
    <w:p w14:paraId="55793399" w14:textId="3CE01587" w:rsidR="00220258" w:rsidRPr="009636C1" w:rsidRDefault="00220258" w:rsidP="00EF24F1">
      <w:pPr>
        <w:pStyle w:val="ListParagraph"/>
        <w:numPr>
          <w:ilvl w:val="1"/>
          <w:numId w:val="18"/>
        </w:numPr>
        <w:tabs>
          <w:tab w:val="left" w:pos="720"/>
        </w:tabs>
        <w:autoSpaceDE w:val="0"/>
        <w:spacing w:after="0" w:line="240" w:lineRule="auto"/>
        <w:ind w:left="990" w:hanging="270"/>
        <w:jc w:val="both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sz w:val="24"/>
          <w:szCs w:val="24"/>
        </w:rPr>
        <w:t xml:space="preserve">achizitor </w:t>
      </w:r>
      <w:r w:rsidR="00F3055C" w:rsidRPr="009636C1">
        <w:rPr>
          <w:rFonts w:ascii="Times New Roman" w:hAnsi="Times New Roman"/>
          <w:sz w:val="24"/>
          <w:szCs w:val="24"/>
        </w:rPr>
        <w:t>și</w:t>
      </w:r>
      <w:r w:rsidRPr="009636C1">
        <w:rPr>
          <w:rFonts w:ascii="Times New Roman" w:hAnsi="Times New Roman"/>
          <w:sz w:val="24"/>
          <w:szCs w:val="24"/>
        </w:rPr>
        <w:t xml:space="preserve"> </w:t>
      </w:r>
      <w:r w:rsidR="00290711" w:rsidRPr="009636C1">
        <w:rPr>
          <w:rFonts w:ascii="Times New Roman" w:hAnsi="Times New Roman"/>
          <w:sz w:val="24"/>
          <w:szCs w:val="24"/>
        </w:rPr>
        <w:t>prestator</w:t>
      </w:r>
      <w:r w:rsidRPr="009636C1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9636C1">
        <w:rPr>
          <w:rFonts w:ascii="Times New Roman" w:hAnsi="Times New Roman"/>
          <w:sz w:val="24"/>
          <w:szCs w:val="24"/>
        </w:rPr>
        <w:t>părţile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 contractante, </w:t>
      </w:r>
      <w:proofErr w:type="spellStart"/>
      <w:r w:rsidRPr="009636C1">
        <w:rPr>
          <w:rFonts w:ascii="Times New Roman" w:hAnsi="Times New Roman"/>
          <w:sz w:val="24"/>
          <w:szCs w:val="24"/>
        </w:rPr>
        <w:t>aşa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 cum sunt acestea numite în prezentul contract;</w:t>
      </w:r>
    </w:p>
    <w:p w14:paraId="25BD4881" w14:textId="17CE03AA" w:rsidR="00220258" w:rsidRPr="009636C1" w:rsidRDefault="00E21FD6" w:rsidP="00EF24F1">
      <w:pPr>
        <w:pStyle w:val="ListParagraph"/>
        <w:numPr>
          <w:ilvl w:val="1"/>
          <w:numId w:val="18"/>
        </w:numPr>
        <w:tabs>
          <w:tab w:val="left" w:pos="720"/>
        </w:tabs>
        <w:autoSpaceDE w:val="0"/>
        <w:spacing w:after="0" w:line="240" w:lineRule="auto"/>
        <w:ind w:left="990" w:hanging="270"/>
        <w:jc w:val="both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sz w:val="24"/>
          <w:szCs w:val="24"/>
        </w:rPr>
        <w:t>prețul</w:t>
      </w:r>
      <w:r w:rsidR="00220258" w:rsidRPr="009636C1">
        <w:rPr>
          <w:rFonts w:ascii="Times New Roman" w:hAnsi="Times New Roman"/>
          <w:sz w:val="24"/>
          <w:szCs w:val="24"/>
        </w:rPr>
        <w:t xml:space="preserve"> </w:t>
      </w:r>
      <w:r w:rsidR="00F3055C" w:rsidRPr="009636C1">
        <w:rPr>
          <w:rFonts w:ascii="Times New Roman" w:hAnsi="Times New Roman"/>
          <w:i/>
          <w:iCs/>
          <w:sz w:val="24"/>
          <w:szCs w:val="24"/>
        </w:rPr>
        <w:t>C</w:t>
      </w:r>
      <w:r w:rsidR="00220258" w:rsidRPr="009636C1">
        <w:rPr>
          <w:rFonts w:ascii="Times New Roman" w:hAnsi="Times New Roman"/>
          <w:i/>
          <w:iCs/>
          <w:sz w:val="24"/>
          <w:szCs w:val="24"/>
        </w:rPr>
        <w:t>ontractului</w:t>
      </w:r>
      <w:r w:rsidR="00220258" w:rsidRPr="009636C1">
        <w:rPr>
          <w:rFonts w:ascii="Times New Roman" w:hAnsi="Times New Roman"/>
          <w:sz w:val="24"/>
          <w:szCs w:val="24"/>
        </w:rPr>
        <w:t xml:space="preserve"> - </w:t>
      </w:r>
      <w:r w:rsidRPr="009636C1">
        <w:rPr>
          <w:rFonts w:ascii="Times New Roman" w:hAnsi="Times New Roman"/>
          <w:sz w:val="24"/>
          <w:szCs w:val="24"/>
        </w:rPr>
        <w:t>prețul</w:t>
      </w:r>
      <w:r w:rsidR="00220258" w:rsidRPr="009636C1">
        <w:rPr>
          <w:rFonts w:ascii="Times New Roman" w:hAnsi="Times New Roman"/>
          <w:sz w:val="24"/>
          <w:szCs w:val="24"/>
        </w:rPr>
        <w:t xml:space="preserve"> plătibil </w:t>
      </w:r>
      <w:r w:rsidR="006373B1" w:rsidRPr="009636C1">
        <w:rPr>
          <w:rFonts w:ascii="Times New Roman" w:hAnsi="Times New Roman"/>
          <w:sz w:val="24"/>
          <w:szCs w:val="24"/>
        </w:rPr>
        <w:t>prestatorului</w:t>
      </w:r>
      <w:r w:rsidR="00220258" w:rsidRPr="009636C1">
        <w:rPr>
          <w:rFonts w:ascii="Times New Roman" w:hAnsi="Times New Roman"/>
          <w:sz w:val="24"/>
          <w:szCs w:val="24"/>
        </w:rPr>
        <w:t xml:space="preserve"> de către achizitor, în baza contractului, pentru îndeplinirea integrală </w:t>
      </w:r>
      <w:r w:rsidR="00F3055C" w:rsidRPr="009636C1">
        <w:rPr>
          <w:rFonts w:ascii="Times New Roman" w:hAnsi="Times New Roman"/>
          <w:sz w:val="24"/>
          <w:szCs w:val="24"/>
        </w:rPr>
        <w:t>și</w:t>
      </w:r>
      <w:r w:rsidR="00220258" w:rsidRPr="009636C1">
        <w:rPr>
          <w:rFonts w:ascii="Times New Roman" w:hAnsi="Times New Roman"/>
          <w:sz w:val="24"/>
          <w:szCs w:val="24"/>
        </w:rPr>
        <w:t xml:space="preserve"> corespunzătoare a tuturor </w:t>
      </w:r>
      <w:r w:rsidRPr="009636C1">
        <w:rPr>
          <w:rFonts w:ascii="Times New Roman" w:hAnsi="Times New Roman"/>
          <w:sz w:val="24"/>
          <w:szCs w:val="24"/>
        </w:rPr>
        <w:t>obligațiilor</w:t>
      </w:r>
      <w:r w:rsidR="00220258" w:rsidRPr="009636C1">
        <w:rPr>
          <w:rFonts w:ascii="Times New Roman" w:hAnsi="Times New Roman"/>
          <w:sz w:val="24"/>
          <w:szCs w:val="24"/>
        </w:rPr>
        <w:t xml:space="preserve"> asumate prin contract;</w:t>
      </w:r>
    </w:p>
    <w:p w14:paraId="51362E4F" w14:textId="532D7D00" w:rsidR="00220258" w:rsidRPr="009636C1" w:rsidRDefault="00220258" w:rsidP="00EF24F1">
      <w:pPr>
        <w:pStyle w:val="ListParagraph"/>
        <w:numPr>
          <w:ilvl w:val="1"/>
          <w:numId w:val="18"/>
        </w:numPr>
        <w:tabs>
          <w:tab w:val="left" w:pos="720"/>
        </w:tabs>
        <w:autoSpaceDE w:val="0"/>
        <w:spacing w:after="0" w:line="240" w:lineRule="auto"/>
        <w:ind w:left="990" w:hanging="270"/>
        <w:jc w:val="both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sz w:val="24"/>
          <w:szCs w:val="24"/>
        </w:rPr>
        <w:t xml:space="preserve">servicii - </w:t>
      </w:r>
      <w:r w:rsidR="00F475A7" w:rsidRPr="009636C1">
        <w:rPr>
          <w:rFonts w:ascii="Times New Roman" w:hAnsi="Times New Roman"/>
          <w:sz w:val="24"/>
          <w:szCs w:val="24"/>
        </w:rPr>
        <w:t>activitățile</w:t>
      </w:r>
      <w:r w:rsidR="006B14B4" w:rsidRPr="009636C1">
        <w:rPr>
          <w:rFonts w:ascii="Times New Roman" w:hAnsi="Times New Roman"/>
          <w:sz w:val="24"/>
          <w:szCs w:val="24"/>
        </w:rPr>
        <w:t xml:space="preserve"> a </w:t>
      </w:r>
      <w:r w:rsidR="00F475A7" w:rsidRPr="009636C1">
        <w:rPr>
          <w:rFonts w:ascii="Times New Roman" w:hAnsi="Times New Roman"/>
          <w:sz w:val="24"/>
          <w:szCs w:val="24"/>
        </w:rPr>
        <w:t>căror</w:t>
      </w:r>
      <w:r w:rsidR="006B14B4" w:rsidRPr="009636C1">
        <w:rPr>
          <w:rFonts w:ascii="Times New Roman" w:hAnsi="Times New Roman"/>
          <w:sz w:val="24"/>
          <w:szCs w:val="24"/>
        </w:rPr>
        <w:t xml:space="preserve"> prestare face obiectul contractului</w:t>
      </w:r>
      <w:r w:rsidRPr="009636C1">
        <w:rPr>
          <w:rFonts w:ascii="Times New Roman" w:hAnsi="Times New Roman"/>
          <w:sz w:val="24"/>
          <w:szCs w:val="24"/>
        </w:rPr>
        <w:t>;</w:t>
      </w:r>
    </w:p>
    <w:p w14:paraId="5AEDCE2E" w14:textId="0EB934D8" w:rsidR="006B14B4" w:rsidRPr="009636C1" w:rsidRDefault="006B14B4" w:rsidP="00EF24F1">
      <w:pPr>
        <w:pStyle w:val="ListParagraph"/>
        <w:numPr>
          <w:ilvl w:val="1"/>
          <w:numId w:val="18"/>
        </w:numPr>
        <w:tabs>
          <w:tab w:val="left" w:pos="720"/>
        </w:tabs>
        <w:autoSpaceDE w:val="0"/>
        <w:spacing w:after="0" w:line="240" w:lineRule="auto"/>
        <w:ind w:left="990" w:hanging="270"/>
        <w:jc w:val="both"/>
        <w:rPr>
          <w:rFonts w:ascii="Times New Roman" w:hAnsi="Times New Roman"/>
          <w:spacing w:val="-2"/>
          <w:sz w:val="24"/>
          <w:szCs w:val="24"/>
        </w:rPr>
      </w:pPr>
      <w:r w:rsidRPr="009636C1">
        <w:rPr>
          <w:rFonts w:ascii="Times New Roman" w:hAnsi="Times New Roman"/>
          <w:spacing w:val="-2"/>
          <w:sz w:val="24"/>
          <w:szCs w:val="24"/>
        </w:rPr>
        <w:t xml:space="preserve">produse - echipamentele, </w:t>
      </w:r>
      <w:r w:rsidR="00F475A7" w:rsidRPr="009636C1">
        <w:rPr>
          <w:rFonts w:ascii="Times New Roman" w:hAnsi="Times New Roman"/>
          <w:spacing w:val="-2"/>
          <w:sz w:val="24"/>
          <w:szCs w:val="24"/>
        </w:rPr>
        <w:t>mașinile</w:t>
      </w:r>
      <w:r w:rsidRPr="009636C1">
        <w:rPr>
          <w:rFonts w:ascii="Times New Roman" w:hAnsi="Times New Roman"/>
          <w:spacing w:val="-2"/>
          <w:sz w:val="24"/>
          <w:szCs w:val="24"/>
        </w:rPr>
        <w:t xml:space="preserve">, utilajele, orice alte bunuri, cuprinse în anexa/anexele la prezentul contract, pe care prestatorul are </w:t>
      </w:r>
      <w:r w:rsidR="00F475A7" w:rsidRPr="009636C1">
        <w:rPr>
          <w:rFonts w:ascii="Times New Roman" w:hAnsi="Times New Roman"/>
          <w:spacing w:val="-2"/>
          <w:sz w:val="24"/>
          <w:szCs w:val="24"/>
        </w:rPr>
        <w:t>obligația</w:t>
      </w:r>
      <w:r w:rsidRPr="009636C1">
        <w:rPr>
          <w:rFonts w:ascii="Times New Roman" w:hAnsi="Times New Roman"/>
          <w:spacing w:val="-2"/>
          <w:sz w:val="24"/>
          <w:szCs w:val="24"/>
        </w:rPr>
        <w:t xml:space="preserve"> de a le furniza în </w:t>
      </w:r>
      <w:proofErr w:type="spellStart"/>
      <w:r w:rsidRPr="009636C1">
        <w:rPr>
          <w:rFonts w:ascii="Times New Roman" w:hAnsi="Times New Roman"/>
          <w:spacing w:val="-2"/>
          <w:sz w:val="24"/>
          <w:szCs w:val="24"/>
        </w:rPr>
        <w:t>legatura</w:t>
      </w:r>
      <w:proofErr w:type="spellEnd"/>
      <w:r w:rsidRPr="009636C1">
        <w:rPr>
          <w:rFonts w:ascii="Times New Roman" w:hAnsi="Times New Roman"/>
          <w:spacing w:val="-2"/>
          <w:sz w:val="24"/>
          <w:szCs w:val="24"/>
        </w:rPr>
        <w:t xml:space="preserve"> cu serviciile prestate conform contractului;</w:t>
      </w:r>
    </w:p>
    <w:p w14:paraId="7DBC2496" w14:textId="0A97C283" w:rsidR="00220258" w:rsidRPr="009636C1" w:rsidRDefault="00220258" w:rsidP="00EF24F1">
      <w:pPr>
        <w:pStyle w:val="ListParagraph"/>
        <w:numPr>
          <w:ilvl w:val="1"/>
          <w:numId w:val="18"/>
        </w:numPr>
        <w:tabs>
          <w:tab w:val="left" w:pos="720"/>
        </w:tabs>
        <w:autoSpaceDE w:val="0"/>
        <w:spacing w:after="0" w:line="240" w:lineRule="auto"/>
        <w:ind w:left="99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636C1">
        <w:rPr>
          <w:rFonts w:ascii="Times New Roman" w:hAnsi="Times New Roman"/>
          <w:sz w:val="24"/>
          <w:szCs w:val="24"/>
        </w:rPr>
        <w:t>forţa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 majoră - un eveniment mai presus de controlul </w:t>
      </w:r>
      <w:proofErr w:type="spellStart"/>
      <w:r w:rsidRPr="009636C1">
        <w:rPr>
          <w:rFonts w:ascii="Times New Roman" w:hAnsi="Times New Roman"/>
          <w:sz w:val="24"/>
          <w:szCs w:val="24"/>
        </w:rPr>
        <w:t>părţilor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, care nu se datorează </w:t>
      </w:r>
      <w:proofErr w:type="spellStart"/>
      <w:r w:rsidRPr="009636C1">
        <w:rPr>
          <w:rFonts w:ascii="Times New Roman" w:hAnsi="Times New Roman"/>
          <w:sz w:val="24"/>
          <w:szCs w:val="24"/>
        </w:rPr>
        <w:t>greşelii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 sau vinei acestora, care nu putea fi prevăzut la momentul încheierii contractului </w:t>
      </w:r>
      <w:r w:rsidR="00F3055C" w:rsidRPr="009636C1">
        <w:rPr>
          <w:rFonts w:ascii="Times New Roman" w:hAnsi="Times New Roman"/>
          <w:sz w:val="24"/>
          <w:szCs w:val="24"/>
        </w:rPr>
        <w:t>și</w:t>
      </w:r>
      <w:r w:rsidRPr="009636C1">
        <w:rPr>
          <w:rFonts w:ascii="Times New Roman" w:hAnsi="Times New Roman"/>
          <w:sz w:val="24"/>
          <w:szCs w:val="24"/>
        </w:rPr>
        <w:t xml:space="preserve"> care face imposibilă executarea </w:t>
      </w:r>
      <w:r w:rsidR="00F3055C" w:rsidRPr="009636C1">
        <w:rPr>
          <w:rFonts w:ascii="Times New Roman" w:hAnsi="Times New Roman"/>
          <w:sz w:val="24"/>
          <w:szCs w:val="24"/>
        </w:rPr>
        <w:t>și</w:t>
      </w:r>
      <w:r w:rsidRPr="009636C1">
        <w:rPr>
          <w:rFonts w:ascii="Times New Roman" w:hAnsi="Times New Roman"/>
          <w:sz w:val="24"/>
          <w:szCs w:val="24"/>
        </w:rPr>
        <w:t xml:space="preserve">, respectiv, îndeplinirea contractului; sunt considerate asemenea evenimente: războaie, </w:t>
      </w:r>
      <w:proofErr w:type="spellStart"/>
      <w:r w:rsidRPr="009636C1">
        <w:rPr>
          <w:rFonts w:ascii="Times New Roman" w:hAnsi="Times New Roman"/>
          <w:sz w:val="24"/>
          <w:szCs w:val="24"/>
        </w:rPr>
        <w:t>revoluţii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, incendii, </w:t>
      </w:r>
      <w:proofErr w:type="spellStart"/>
      <w:r w:rsidRPr="009636C1">
        <w:rPr>
          <w:rFonts w:ascii="Times New Roman" w:hAnsi="Times New Roman"/>
          <w:sz w:val="24"/>
          <w:szCs w:val="24"/>
        </w:rPr>
        <w:t>inundaţii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 sau orice alte catastrofe naturale, </w:t>
      </w:r>
      <w:proofErr w:type="spellStart"/>
      <w:r w:rsidRPr="009636C1">
        <w:rPr>
          <w:rFonts w:ascii="Times New Roman" w:hAnsi="Times New Roman"/>
          <w:sz w:val="24"/>
          <w:szCs w:val="24"/>
        </w:rPr>
        <w:t>restricţii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 apărute ca urmare a unei carantine, embargou, enumerarea nefiind exhaustivă, ci </w:t>
      </w:r>
      <w:proofErr w:type="spellStart"/>
      <w:r w:rsidRPr="009636C1">
        <w:rPr>
          <w:rFonts w:ascii="Times New Roman" w:hAnsi="Times New Roman"/>
          <w:sz w:val="24"/>
          <w:szCs w:val="24"/>
        </w:rPr>
        <w:t>enunţiativă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. Nu este considerat </w:t>
      </w:r>
      <w:proofErr w:type="spellStart"/>
      <w:r w:rsidRPr="009636C1">
        <w:rPr>
          <w:rFonts w:ascii="Times New Roman" w:hAnsi="Times New Roman"/>
          <w:sz w:val="24"/>
          <w:szCs w:val="24"/>
        </w:rPr>
        <w:t>forţă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 majoră un eveniment asemenea celor de mai sus care, fără a crea o imposibilitate de executare, face extrem de costisitoare executarea </w:t>
      </w:r>
      <w:r w:rsidR="00E21FD6" w:rsidRPr="009636C1">
        <w:rPr>
          <w:rFonts w:ascii="Times New Roman" w:hAnsi="Times New Roman"/>
          <w:sz w:val="24"/>
          <w:szCs w:val="24"/>
        </w:rPr>
        <w:t>obligațiilor</w:t>
      </w:r>
      <w:r w:rsidRPr="009636C1">
        <w:rPr>
          <w:rFonts w:ascii="Times New Roman" w:hAnsi="Times New Roman"/>
          <w:sz w:val="24"/>
          <w:szCs w:val="24"/>
        </w:rPr>
        <w:t xml:space="preserve"> uneia dintre </w:t>
      </w:r>
      <w:r w:rsidR="00E21FD6" w:rsidRPr="009636C1">
        <w:rPr>
          <w:rFonts w:ascii="Times New Roman" w:hAnsi="Times New Roman"/>
          <w:sz w:val="24"/>
          <w:szCs w:val="24"/>
        </w:rPr>
        <w:t>părți</w:t>
      </w:r>
      <w:r w:rsidRPr="009636C1">
        <w:rPr>
          <w:rFonts w:ascii="Times New Roman" w:hAnsi="Times New Roman"/>
          <w:sz w:val="24"/>
          <w:szCs w:val="24"/>
        </w:rPr>
        <w:t>;</w:t>
      </w:r>
    </w:p>
    <w:p w14:paraId="35D49357" w14:textId="071D65F2" w:rsidR="00220258" w:rsidRPr="009636C1" w:rsidRDefault="00220258" w:rsidP="00EF24F1">
      <w:pPr>
        <w:pStyle w:val="ListParagraph"/>
        <w:numPr>
          <w:ilvl w:val="1"/>
          <w:numId w:val="18"/>
        </w:numPr>
        <w:tabs>
          <w:tab w:val="left" w:pos="720"/>
        </w:tabs>
        <w:autoSpaceDE w:val="0"/>
        <w:spacing w:after="0" w:line="240" w:lineRule="auto"/>
        <w:ind w:left="990" w:hanging="270"/>
        <w:jc w:val="both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sz w:val="24"/>
          <w:szCs w:val="24"/>
        </w:rPr>
        <w:t>zi - zi calendaristică; an - 365 de zile.</w:t>
      </w:r>
    </w:p>
    <w:p w14:paraId="0439559D" w14:textId="37254C65" w:rsidR="00220258" w:rsidRPr="009636C1" w:rsidRDefault="00220258" w:rsidP="00EF24F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051FD0FA" w14:textId="2548026F" w:rsidR="00733031" w:rsidRPr="009636C1" w:rsidRDefault="000515DF" w:rsidP="00EF24F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r w:rsidRPr="009636C1">
        <w:rPr>
          <w:b/>
          <w:szCs w:val="24"/>
          <w:lang w:val="ro-RO"/>
        </w:rPr>
        <w:t xml:space="preserve">Obiectul </w:t>
      </w:r>
      <w:r w:rsidRPr="009636C1">
        <w:rPr>
          <w:b/>
          <w:i/>
          <w:szCs w:val="24"/>
          <w:lang w:val="ro-RO"/>
        </w:rPr>
        <w:t>Contractului</w:t>
      </w:r>
      <w:bookmarkEnd w:id="4"/>
    </w:p>
    <w:p w14:paraId="2006B392" w14:textId="61E1A1B6" w:rsidR="00733031" w:rsidRPr="009636C1" w:rsidRDefault="000515DF" w:rsidP="00EF24F1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pacing w:val="-4"/>
          <w:sz w:val="24"/>
          <w:szCs w:val="24"/>
        </w:rPr>
      </w:pPr>
      <w:r w:rsidRPr="009636C1">
        <w:rPr>
          <w:rFonts w:ascii="Times New Roman" w:hAnsi="Times New Roman"/>
          <w:spacing w:val="-4"/>
          <w:sz w:val="24"/>
          <w:szCs w:val="24"/>
        </w:rPr>
        <w:t xml:space="preserve">Obiectul prezentului </w:t>
      </w:r>
      <w:r w:rsidRPr="009636C1">
        <w:rPr>
          <w:rFonts w:ascii="Times New Roman" w:hAnsi="Times New Roman"/>
          <w:i/>
          <w:spacing w:val="-4"/>
          <w:sz w:val="24"/>
          <w:szCs w:val="24"/>
        </w:rPr>
        <w:t>Contract</w:t>
      </w:r>
      <w:r w:rsidRPr="009636C1">
        <w:rPr>
          <w:rFonts w:ascii="Times New Roman" w:hAnsi="Times New Roman"/>
          <w:spacing w:val="-4"/>
          <w:sz w:val="24"/>
          <w:szCs w:val="24"/>
        </w:rPr>
        <w:t xml:space="preserve"> îl reprezintă achiziția </w:t>
      </w:r>
      <w:r w:rsidR="00171980" w:rsidRPr="009636C1">
        <w:rPr>
          <w:rFonts w:ascii="Times New Roman" w:hAnsi="Times New Roman"/>
          <w:spacing w:val="-4"/>
          <w:sz w:val="24"/>
          <w:szCs w:val="24"/>
        </w:rPr>
        <w:t xml:space="preserve">publică </w:t>
      </w:r>
      <w:r w:rsidRPr="009636C1">
        <w:rPr>
          <w:rFonts w:ascii="Times New Roman" w:eastAsia="Calibri" w:hAnsi="Times New Roman"/>
          <w:spacing w:val="-4"/>
          <w:sz w:val="24"/>
          <w:szCs w:val="24"/>
        </w:rPr>
        <w:t xml:space="preserve">de </w:t>
      </w:r>
      <w:r w:rsidR="00990CBB" w:rsidRPr="009636C1">
        <w:rPr>
          <w:rFonts w:ascii="Times New Roman" w:hAnsi="Times New Roman"/>
          <w:b/>
          <w:i/>
          <w:spacing w:val="-4"/>
          <w:sz w:val="24"/>
          <w:szCs w:val="24"/>
          <w:shd w:val="clear" w:color="auto" w:fill="FFFFFF" w:themeFill="background1"/>
        </w:rPr>
        <w:t>Servicii</w:t>
      </w:r>
      <w:r w:rsidR="00253D2D" w:rsidRPr="009636C1">
        <w:rPr>
          <w:rFonts w:ascii="Times New Roman" w:hAnsi="Times New Roman"/>
          <w:b/>
          <w:i/>
          <w:spacing w:val="-4"/>
          <w:sz w:val="24"/>
          <w:szCs w:val="24"/>
          <w:shd w:val="clear" w:color="auto" w:fill="FFFFFF" w:themeFill="background1"/>
        </w:rPr>
        <w:t xml:space="preserve"> </w:t>
      </w:r>
      <w:r w:rsidR="00F3055C" w:rsidRPr="009636C1">
        <w:rPr>
          <w:rFonts w:ascii="Times New Roman" w:hAnsi="Times New Roman"/>
          <w:b/>
          <w:spacing w:val="-4"/>
          <w:sz w:val="24"/>
          <w:szCs w:val="24"/>
        </w:rPr>
        <w:t xml:space="preserve">de tip </w:t>
      </w:r>
      <w:proofErr w:type="spellStart"/>
      <w:r w:rsidR="00F3055C" w:rsidRPr="009636C1">
        <w:rPr>
          <w:rFonts w:ascii="Times New Roman" w:hAnsi="Times New Roman"/>
          <w:b/>
          <w:spacing w:val="-4"/>
          <w:sz w:val="24"/>
          <w:szCs w:val="24"/>
        </w:rPr>
        <w:t>SaaS</w:t>
      </w:r>
      <w:proofErr w:type="spellEnd"/>
      <w:r w:rsidR="00F3055C" w:rsidRPr="009636C1">
        <w:rPr>
          <w:rFonts w:ascii="Times New Roman" w:hAnsi="Times New Roman"/>
          <w:b/>
          <w:spacing w:val="-4"/>
          <w:sz w:val="24"/>
          <w:szCs w:val="24"/>
        </w:rPr>
        <w:t xml:space="preserve"> (Software as a Service= </w:t>
      </w:r>
      <w:r w:rsidR="00F3055C" w:rsidRPr="009636C1">
        <w:rPr>
          <w:rFonts w:ascii="Times New Roman" w:hAnsi="Times New Roman"/>
          <w:b/>
          <w:i/>
          <w:iCs/>
          <w:spacing w:val="-4"/>
          <w:sz w:val="24"/>
          <w:szCs w:val="24"/>
        </w:rPr>
        <w:t>software ca serviciu</w:t>
      </w:r>
      <w:r w:rsidR="00F3055C" w:rsidRPr="009636C1">
        <w:rPr>
          <w:rFonts w:ascii="Times New Roman" w:hAnsi="Times New Roman"/>
          <w:b/>
          <w:spacing w:val="-4"/>
          <w:sz w:val="24"/>
          <w:szCs w:val="24"/>
        </w:rPr>
        <w:t xml:space="preserve"> pus la dispoziție prin internet, cu plata tip abonament)- </w:t>
      </w:r>
      <w:r w:rsidR="00F3055C" w:rsidRPr="009636C1">
        <w:rPr>
          <w:rFonts w:ascii="Times New Roman" w:hAnsi="Times New Roman"/>
          <w:b/>
          <w:i/>
          <w:iCs/>
          <w:spacing w:val="-4"/>
          <w:sz w:val="24"/>
          <w:szCs w:val="24"/>
        </w:rPr>
        <w:t xml:space="preserve">Licențe software și echipamente digitale de suport pentru creare/ dezvoltare/ editare/ publicare materiale/ resurse educaționale deschise (RED) pentru dotarea unităților de învățământ asociate care asigură cadrele didactice din GT </w:t>
      </w:r>
      <w:r w:rsidR="00F3055C" w:rsidRPr="009636C1">
        <w:rPr>
          <w:rFonts w:ascii="Times New Roman" w:hAnsi="Times New Roman"/>
          <w:b/>
          <w:spacing w:val="-4"/>
          <w:sz w:val="24"/>
          <w:szCs w:val="24"/>
        </w:rPr>
        <w:t xml:space="preserve">prevăzute în </w:t>
      </w:r>
      <w:r w:rsidR="00F3055C" w:rsidRPr="009636C1">
        <w:rPr>
          <w:rFonts w:ascii="Times New Roman" w:hAnsi="Times New Roman"/>
          <w:b/>
          <w:i/>
          <w:iCs/>
          <w:spacing w:val="-4"/>
          <w:sz w:val="24"/>
          <w:szCs w:val="24"/>
        </w:rPr>
        <w:t>Cererea de finanțare</w:t>
      </w:r>
      <w:r w:rsidR="00F3055C" w:rsidRPr="009636C1">
        <w:rPr>
          <w:rFonts w:ascii="Times New Roman" w:hAnsi="Times New Roman"/>
          <w:b/>
          <w:spacing w:val="-4"/>
          <w:sz w:val="24"/>
          <w:szCs w:val="24"/>
        </w:rPr>
        <w:t xml:space="preserve"> a proiectului e-PNRR ID_20 </w:t>
      </w:r>
      <w:r w:rsidR="00F3055C" w:rsidRPr="009636C1">
        <w:rPr>
          <w:rFonts w:ascii="Times New Roman" w:hAnsi="Times New Roman"/>
          <w:b/>
          <w:i/>
          <w:iCs/>
          <w:spacing w:val="-4"/>
          <w:sz w:val="24"/>
          <w:szCs w:val="24"/>
        </w:rPr>
        <w:t>DigiFormPedagog</w:t>
      </w:r>
      <w:r w:rsidR="00F3055C" w:rsidRPr="009636C1">
        <w:rPr>
          <w:rFonts w:ascii="Times New Roman" w:hAnsi="Times New Roman"/>
          <w:b/>
          <w:spacing w:val="-4"/>
          <w:sz w:val="24"/>
          <w:szCs w:val="24"/>
        </w:rPr>
        <w:t xml:space="preserve"> actualizată prin </w:t>
      </w:r>
      <w:r w:rsidR="00F3055C" w:rsidRPr="009636C1">
        <w:rPr>
          <w:rFonts w:ascii="Times New Roman" w:hAnsi="Times New Roman"/>
          <w:b/>
          <w:i/>
          <w:iCs/>
          <w:spacing w:val="-4"/>
          <w:sz w:val="24"/>
          <w:szCs w:val="24"/>
        </w:rPr>
        <w:t>Notificarea nr. 4</w:t>
      </w:r>
      <w:r w:rsidR="00F3055C" w:rsidRPr="009636C1">
        <w:rPr>
          <w:rFonts w:ascii="Times New Roman" w:hAnsi="Times New Roman"/>
          <w:b/>
          <w:spacing w:val="-4"/>
          <w:sz w:val="24"/>
          <w:szCs w:val="24"/>
        </w:rPr>
        <w:t xml:space="preserve">/ PNRR/1011/DPM/19.06.2025 a </w:t>
      </w:r>
      <w:r w:rsidR="00F3055C" w:rsidRPr="009636C1">
        <w:rPr>
          <w:rFonts w:ascii="Times New Roman" w:hAnsi="Times New Roman"/>
          <w:b/>
          <w:i/>
          <w:iCs/>
          <w:spacing w:val="-4"/>
          <w:sz w:val="24"/>
          <w:szCs w:val="24"/>
        </w:rPr>
        <w:t xml:space="preserve">Contractului </w:t>
      </w:r>
      <w:r w:rsidR="00F3055C" w:rsidRPr="009636C1">
        <w:rPr>
          <w:rFonts w:ascii="Times New Roman" w:hAnsi="Times New Roman"/>
          <w:b/>
          <w:i/>
          <w:iCs/>
          <w:spacing w:val="-4"/>
          <w:sz w:val="24"/>
          <w:szCs w:val="24"/>
        </w:rPr>
        <w:lastRenderedPageBreak/>
        <w:t>de finanțare</w:t>
      </w:r>
      <w:r w:rsidR="00F3055C" w:rsidRPr="009636C1">
        <w:rPr>
          <w:rFonts w:ascii="Times New Roman" w:hAnsi="Times New Roman"/>
          <w:b/>
          <w:spacing w:val="-4"/>
          <w:sz w:val="24"/>
          <w:szCs w:val="24"/>
        </w:rPr>
        <w:t xml:space="preserve"> nr. 13363/ 21.10.2024, </w:t>
      </w:r>
      <w:r w:rsidR="00F3055C" w:rsidRPr="009636C1">
        <w:rPr>
          <w:rFonts w:ascii="Times New Roman" w:hAnsi="Times New Roman"/>
          <w:b/>
          <w:i/>
          <w:iCs/>
          <w:spacing w:val="-4"/>
          <w:w w:val="102"/>
          <w:sz w:val="24"/>
          <w:szCs w:val="24"/>
        </w:rPr>
        <w:t>integrate funcțional în Sisteme Editor RED instalate/ configurate la unitățile de învățământ asociate (în baza acordurilor de asociere semnate cu Beneficiarul proiectului/ USH), interconectate într- un sistem informatic administrat unitar la nivel de proiect</w:t>
      </w:r>
      <w:r w:rsidR="003A770E" w:rsidRPr="009636C1">
        <w:rPr>
          <w:rFonts w:ascii="Times New Roman" w:hAnsi="Times New Roman"/>
          <w:spacing w:val="-4"/>
          <w:sz w:val="24"/>
          <w:szCs w:val="24"/>
          <w:shd w:val="clear" w:color="auto" w:fill="FFFFFF" w:themeFill="background1"/>
        </w:rPr>
        <w:t>,</w:t>
      </w:r>
      <w:r w:rsidR="002509D9" w:rsidRPr="009636C1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9636C1">
        <w:rPr>
          <w:rFonts w:ascii="Times New Roman" w:hAnsi="Times New Roman"/>
          <w:spacing w:val="-4"/>
          <w:sz w:val="24"/>
          <w:szCs w:val="24"/>
        </w:rPr>
        <w:t xml:space="preserve">denumite în continuare </w:t>
      </w:r>
      <w:r w:rsidR="00A55FDE" w:rsidRPr="009636C1">
        <w:rPr>
          <w:rFonts w:ascii="Times New Roman" w:hAnsi="Times New Roman"/>
          <w:b/>
          <w:bCs/>
          <w:i/>
          <w:spacing w:val="-4"/>
          <w:sz w:val="24"/>
          <w:szCs w:val="24"/>
        </w:rPr>
        <w:t>Serviciile</w:t>
      </w:r>
      <w:r w:rsidRPr="009636C1">
        <w:rPr>
          <w:rFonts w:ascii="Times New Roman" w:hAnsi="Times New Roman"/>
          <w:spacing w:val="-4"/>
          <w:sz w:val="24"/>
          <w:szCs w:val="24"/>
        </w:rPr>
        <w:t xml:space="preserve">, pe care </w:t>
      </w:r>
      <w:r w:rsidR="00A55FDE" w:rsidRPr="009636C1">
        <w:rPr>
          <w:rFonts w:ascii="Times New Roman" w:hAnsi="Times New Roman"/>
          <w:i/>
          <w:spacing w:val="-4"/>
          <w:sz w:val="24"/>
          <w:szCs w:val="24"/>
        </w:rPr>
        <w:t>Prestatorul</w:t>
      </w:r>
      <w:r w:rsidRPr="009636C1">
        <w:rPr>
          <w:rFonts w:ascii="Times New Roman" w:hAnsi="Times New Roman"/>
          <w:spacing w:val="-4"/>
          <w:sz w:val="24"/>
          <w:szCs w:val="24"/>
        </w:rPr>
        <w:t xml:space="preserve"> se obligă să le </w:t>
      </w:r>
      <w:r w:rsidR="00A55FDE" w:rsidRPr="009636C1">
        <w:rPr>
          <w:rFonts w:ascii="Times New Roman" w:hAnsi="Times New Roman"/>
          <w:spacing w:val="-4"/>
          <w:sz w:val="24"/>
          <w:szCs w:val="24"/>
        </w:rPr>
        <w:t>presteze</w:t>
      </w:r>
      <w:r w:rsidRPr="009636C1">
        <w:rPr>
          <w:rFonts w:ascii="Times New Roman" w:hAnsi="Times New Roman"/>
          <w:spacing w:val="-4"/>
          <w:sz w:val="24"/>
          <w:szCs w:val="24"/>
        </w:rPr>
        <w:t xml:space="preserve"> în conformitate cu prevederile din prezentul </w:t>
      </w:r>
      <w:r w:rsidRPr="009636C1">
        <w:rPr>
          <w:rFonts w:ascii="Times New Roman" w:hAnsi="Times New Roman"/>
          <w:i/>
          <w:spacing w:val="-4"/>
          <w:sz w:val="24"/>
          <w:szCs w:val="24"/>
        </w:rPr>
        <w:t>Contract</w:t>
      </w:r>
      <w:r w:rsidRPr="009636C1">
        <w:rPr>
          <w:rFonts w:ascii="Times New Roman" w:hAnsi="Times New Roman"/>
          <w:spacing w:val="-4"/>
          <w:sz w:val="24"/>
          <w:szCs w:val="24"/>
        </w:rPr>
        <w:t xml:space="preserve">, cu dispozițiile legale, aprobările </w:t>
      </w:r>
      <w:r w:rsidR="00730BB3" w:rsidRPr="009636C1">
        <w:rPr>
          <w:rFonts w:ascii="Times New Roman" w:hAnsi="Times New Roman"/>
          <w:spacing w:val="-4"/>
          <w:sz w:val="24"/>
          <w:szCs w:val="24"/>
        </w:rPr>
        <w:t>și</w:t>
      </w:r>
      <w:r w:rsidRPr="009636C1">
        <w:rPr>
          <w:rFonts w:ascii="Times New Roman" w:hAnsi="Times New Roman"/>
          <w:spacing w:val="-4"/>
          <w:sz w:val="24"/>
          <w:szCs w:val="24"/>
        </w:rPr>
        <w:t xml:space="preserve"> standardele tehnice, profesionale și de calitate în vigoare </w:t>
      </w:r>
      <w:r w:rsidR="00D920A0" w:rsidRPr="009636C1">
        <w:rPr>
          <w:rFonts w:ascii="Times New Roman" w:hAnsi="Times New Roman"/>
          <w:spacing w:val="-4"/>
          <w:sz w:val="24"/>
          <w:szCs w:val="24"/>
        </w:rPr>
        <w:t>și</w:t>
      </w:r>
      <w:r w:rsidRPr="009636C1">
        <w:rPr>
          <w:rFonts w:ascii="Times New Roman" w:hAnsi="Times New Roman"/>
          <w:spacing w:val="-4"/>
          <w:sz w:val="24"/>
          <w:szCs w:val="24"/>
        </w:rPr>
        <w:t xml:space="preserve"> conform </w:t>
      </w:r>
      <w:r w:rsidR="00D920A0" w:rsidRPr="009636C1">
        <w:rPr>
          <w:rFonts w:ascii="Times New Roman" w:hAnsi="Times New Roman"/>
          <w:spacing w:val="-4"/>
          <w:sz w:val="24"/>
          <w:szCs w:val="24"/>
        </w:rPr>
        <w:t>cerințelor</w:t>
      </w:r>
      <w:r w:rsidRPr="009636C1">
        <w:rPr>
          <w:rFonts w:ascii="Times New Roman" w:hAnsi="Times New Roman"/>
          <w:spacing w:val="-4"/>
          <w:sz w:val="24"/>
          <w:szCs w:val="24"/>
        </w:rPr>
        <w:t xml:space="preserve"> din </w:t>
      </w:r>
      <w:r w:rsidR="005B785D" w:rsidRPr="009636C1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Anunțul publicitar</w:t>
      </w:r>
      <w:r w:rsidR="005B785D" w:rsidRPr="009636C1">
        <w:rPr>
          <w:rFonts w:ascii="Times New Roman" w:hAnsi="Times New Roman"/>
          <w:spacing w:val="-4"/>
          <w:sz w:val="24"/>
          <w:szCs w:val="24"/>
          <w:shd w:val="clear" w:color="auto" w:fill="FFFFFF" w:themeFill="background1"/>
        </w:rPr>
        <w:t xml:space="preserve"> </w:t>
      </w:r>
      <w:r w:rsidR="00B028A2" w:rsidRPr="009636C1">
        <w:rPr>
          <w:rFonts w:ascii="Times New Roman" w:hAnsi="Times New Roman"/>
          <w:iCs/>
          <w:spacing w:val="-4"/>
          <w:sz w:val="24"/>
          <w:szCs w:val="24"/>
        </w:rPr>
        <w:t>și</w:t>
      </w:r>
      <w:r w:rsidR="00B028A2" w:rsidRPr="009636C1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="00B028A2" w:rsidRPr="009636C1">
        <w:rPr>
          <w:rFonts w:ascii="Times New Roman" w:hAnsi="Times New Roman"/>
          <w:b/>
          <w:bCs/>
          <w:i/>
          <w:spacing w:val="-4"/>
          <w:sz w:val="24"/>
          <w:szCs w:val="24"/>
        </w:rPr>
        <w:t>Oferta acceptată</w:t>
      </w:r>
      <w:r w:rsidR="005B785D" w:rsidRPr="009636C1">
        <w:rPr>
          <w:rFonts w:ascii="Times New Roman" w:hAnsi="Times New Roman"/>
          <w:spacing w:val="-4"/>
          <w:sz w:val="24"/>
          <w:szCs w:val="24"/>
        </w:rPr>
        <w:t>,</w:t>
      </w:r>
      <w:r w:rsidR="00033ACD" w:rsidRPr="009636C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636C1">
        <w:rPr>
          <w:rFonts w:ascii="Times New Roman" w:hAnsi="Times New Roman"/>
          <w:spacing w:val="-4"/>
          <w:sz w:val="24"/>
          <w:szCs w:val="24"/>
        </w:rPr>
        <w:t xml:space="preserve">precum </w:t>
      </w:r>
      <w:r w:rsidR="00D920A0" w:rsidRPr="009636C1">
        <w:rPr>
          <w:rFonts w:ascii="Times New Roman" w:hAnsi="Times New Roman"/>
          <w:spacing w:val="-4"/>
          <w:sz w:val="24"/>
          <w:szCs w:val="24"/>
        </w:rPr>
        <w:t>și</w:t>
      </w:r>
      <w:r w:rsidRPr="009636C1">
        <w:rPr>
          <w:rFonts w:ascii="Times New Roman" w:hAnsi="Times New Roman"/>
          <w:spacing w:val="-4"/>
          <w:sz w:val="24"/>
          <w:szCs w:val="24"/>
        </w:rPr>
        <w:t xml:space="preserve"> a celorlalte anexe ale </w:t>
      </w:r>
      <w:r w:rsidRPr="009636C1">
        <w:rPr>
          <w:rFonts w:ascii="Times New Roman" w:hAnsi="Times New Roman"/>
          <w:i/>
          <w:spacing w:val="-4"/>
          <w:sz w:val="24"/>
          <w:szCs w:val="24"/>
        </w:rPr>
        <w:t>Contractului</w:t>
      </w:r>
      <w:r w:rsidRPr="009636C1">
        <w:rPr>
          <w:rFonts w:ascii="Times New Roman" w:hAnsi="Times New Roman"/>
          <w:spacing w:val="-4"/>
          <w:sz w:val="24"/>
          <w:szCs w:val="24"/>
        </w:rPr>
        <w:t>.</w:t>
      </w:r>
    </w:p>
    <w:tbl>
      <w:tblPr>
        <w:tblStyle w:val="TableGrid"/>
        <w:tblW w:w="970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823"/>
        <w:gridCol w:w="3870"/>
        <w:gridCol w:w="1440"/>
      </w:tblGrid>
      <w:tr w:rsidR="004C6990" w:rsidRPr="009636C1" w14:paraId="0FFE2089" w14:textId="77777777" w:rsidTr="006B6B96">
        <w:trPr>
          <w:jc w:val="center"/>
        </w:trPr>
        <w:tc>
          <w:tcPr>
            <w:tcW w:w="567" w:type="dxa"/>
            <w:vAlign w:val="center"/>
          </w:tcPr>
          <w:p w14:paraId="25CE7F12" w14:textId="77777777" w:rsidR="004C6990" w:rsidRPr="009636C1" w:rsidRDefault="004C6990" w:rsidP="00EF24F1">
            <w:pPr>
              <w:pStyle w:val="Bodytext20"/>
              <w:shd w:val="clear" w:color="auto" w:fill="auto"/>
              <w:spacing w:before="0" w:after="0" w:line="240" w:lineRule="auto"/>
              <w:ind w:right="14"/>
              <w:jc w:val="both"/>
              <w:rPr>
                <w:rStyle w:val="Bodytext6"/>
                <w:rFonts w:cs="Times New Roman"/>
                <w:bCs w:val="0"/>
                <w:i w:val="0"/>
                <w:noProof/>
                <w:sz w:val="24"/>
                <w:szCs w:val="24"/>
                <w:lang w:val="ro-RO"/>
              </w:rPr>
            </w:pPr>
            <w:r w:rsidRPr="009636C1">
              <w:rPr>
                <w:rStyle w:val="Bodytext6"/>
                <w:rFonts w:cs="Times New Roman"/>
                <w:noProof/>
                <w:sz w:val="24"/>
                <w:szCs w:val="24"/>
                <w:lang w:val="ro-RO"/>
              </w:rPr>
              <w:t>N</w:t>
            </w:r>
            <w:r w:rsidRPr="009636C1">
              <w:rPr>
                <w:rStyle w:val="Bodytext6"/>
                <w:rFonts w:cs="Times New Roman"/>
                <w:sz w:val="24"/>
                <w:szCs w:val="24"/>
                <w:lang w:val="ro-RO"/>
              </w:rPr>
              <w:t>r. crt.</w:t>
            </w:r>
          </w:p>
        </w:tc>
        <w:tc>
          <w:tcPr>
            <w:tcW w:w="3823" w:type="dxa"/>
            <w:vAlign w:val="center"/>
          </w:tcPr>
          <w:p w14:paraId="7DEDA39C" w14:textId="77777777" w:rsidR="004C6990" w:rsidRPr="009636C1" w:rsidRDefault="004C6990" w:rsidP="00EF24F1">
            <w:pPr>
              <w:pStyle w:val="Bodytext20"/>
              <w:shd w:val="clear" w:color="auto" w:fill="auto"/>
              <w:spacing w:before="0" w:after="0" w:line="240" w:lineRule="auto"/>
              <w:ind w:right="14"/>
              <w:rPr>
                <w:rStyle w:val="Bodytext6"/>
                <w:rFonts w:cs="Times New Roman"/>
                <w:bCs w:val="0"/>
                <w:i w:val="0"/>
                <w:noProof/>
                <w:sz w:val="24"/>
                <w:szCs w:val="24"/>
                <w:lang w:val="ro-RO"/>
              </w:rPr>
            </w:pPr>
            <w:r w:rsidRPr="009636C1">
              <w:rPr>
                <w:rStyle w:val="Bodytext6"/>
                <w:rFonts w:cs="Times New Roman"/>
                <w:sz w:val="24"/>
                <w:szCs w:val="24"/>
                <w:lang w:val="ro-RO"/>
              </w:rPr>
              <w:t>Denumire produs</w:t>
            </w:r>
          </w:p>
        </w:tc>
        <w:tc>
          <w:tcPr>
            <w:tcW w:w="3870" w:type="dxa"/>
            <w:vAlign w:val="center"/>
          </w:tcPr>
          <w:p w14:paraId="20AAA237" w14:textId="77777777" w:rsidR="004C6990" w:rsidRPr="009636C1" w:rsidRDefault="004C6990" w:rsidP="00EF24F1">
            <w:pPr>
              <w:pStyle w:val="Bodytext20"/>
              <w:shd w:val="clear" w:color="auto" w:fill="auto"/>
              <w:spacing w:before="0" w:after="0" w:line="240" w:lineRule="auto"/>
              <w:ind w:right="14"/>
              <w:rPr>
                <w:rStyle w:val="Bodytext6"/>
                <w:rFonts w:cs="Times New Roman"/>
                <w:bCs w:val="0"/>
                <w:i w:val="0"/>
                <w:noProof/>
                <w:sz w:val="24"/>
                <w:szCs w:val="24"/>
                <w:lang w:val="ro-RO"/>
              </w:rPr>
            </w:pPr>
            <w:r w:rsidRPr="009636C1">
              <w:rPr>
                <w:rStyle w:val="Bodytext6"/>
                <w:rFonts w:cs="Times New Roman"/>
                <w:noProof/>
                <w:sz w:val="24"/>
                <w:szCs w:val="24"/>
                <w:lang w:val="ro-RO"/>
              </w:rPr>
              <w:t>Cod CPV</w:t>
            </w:r>
          </w:p>
        </w:tc>
        <w:tc>
          <w:tcPr>
            <w:tcW w:w="1440" w:type="dxa"/>
            <w:vAlign w:val="center"/>
          </w:tcPr>
          <w:p w14:paraId="4D1DEC46" w14:textId="77777777" w:rsidR="004C6990" w:rsidRPr="009636C1" w:rsidRDefault="004C6990" w:rsidP="00EF24F1">
            <w:pPr>
              <w:pStyle w:val="Bodytext20"/>
              <w:shd w:val="clear" w:color="auto" w:fill="auto"/>
              <w:spacing w:before="0" w:after="0" w:line="240" w:lineRule="auto"/>
              <w:ind w:right="14"/>
              <w:rPr>
                <w:rStyle w:val="Bodytext6"/>
                <w:rFonts w:cs="Times New Roman"/>
                <w:bCs w:val="0"/>
                <w:i w:val="0"/>
                <w:noProof/>
                <w:sz w:val="24"/>
                <w:szCs w:val="24"/>
                <w:lang w:val="ro-RO"/>
              </w:rPr>
            </w:pPr>
            <w:r w:rsidRPr="009636C1">
              <w:rPr>
                <w:rStyle w:val="Bodytext6"/>
                <w:rFonts w:cs="Times New Roman"/>
                <w:noProof/>
                <w:sz w:val="24"/>
                <w:szCs w:val="24"/>
                <w:lang w:val="ro-RO"/>
              </w:rPr>
              <w:t>Cantitate</w:t>
            </w:r>
          </w:p>
        </w:tc>
      </w:tr>
      <w:tr w:rsidR="004C6990" w:rsidRPr="009636C1" w14:paraId="6E579A31" w14:textId="77777777" w:rsidTr="006B6B96">
        <w:trPr>
          <w:jc w:val="center"/>
        </w:trPr>
        <w:tc>
          <w:tcPr>
            <w:tcW w:w="567" w:type="dxa"/>
          </w:tcPr>
          <w:p w14:paraId="2332D8DA" w14:textId="77777777" w:rsidR="004C6990" w:rsidRPr="009636C1" w:rsidRDefault="004C6990" w:rsidP="00EF24F1">
            <w:pPr>
              <w:pStyle w:val="Bodytext20"/>
              <w:numPr>
                <w:ilvl w:val="0"/>
                <w:numId w:val="38"/>
              </w:numPr>
              <w:shd w:val="clear" w:color="auto" w:fill="auto"/>
              <w:spacing w:before="0" w:after="0" w:line="240" w:lineRule="auto"/>
              <w:ind w:left="0" w:firstLine="0"/>
              <w:rPr>
                <w:rStyle w:val="Bodytext6"/>
                <w:rFonts w:cs="Times New Roman"/>
                <w:b w:val="0"/>
                <w:i w:val="0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823" w:type="dxa"/>
          </w:tcPr>
          <w:p w14:paraId="70B5D5B2" w14:textId="10B425F3" w:rsidR="004C6990" w:rsidRPr="009636C1" w:rsidRDefault="004C6990" w:rsidP="00EF24F1">
            <w:pPr>
              <w:pStyle w:val="Bodytext20"/>
              <w:shd w:val="clear" w:color="auto" w:fill="auto"/>
              <w:spacing w:before="0" w:after="0" w:line="240" w:lineRule="auto"/>
              <w:ind w:right="14"/>
              <w:jc w:val="left"/>
              <w:rPr>
                <w:rStyle w:val="Bodytext6"/>
                <w:rFonts w:cs="Times New Roman"/>
                <w:b w:val="0"/>
                <w:i w:val="0"/>
                <w:noProof/>
                <w:sz w:val="24"/>
                <w:szCs w:val="24"/>
                <w:lang w:val="ro-RO"/>
              </w:rPr>
            </w:pPr>
            <w:proofErr w:type="spellStart"/>
            <w:r w:rsidRPr="009636C1">
              <w:rPr>
                <w:rFonts w:cs="Times New Roman"/>
                <w:bCs/>
                <w:sz w:val="24"/>
                <w:szCs w:val="24"/>
                <w:lang w:val="ro-RO"/>
              </w:rPr>
              <w:t>Achizitie</w:t>
            </w:r>
            <w:proofErr w:type="spellEnd"/>
            <w:r w:rsidRPr="009636C1">
              <w:rPr>
                <w:rFonts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9636C1">
              <w:rPr>
                <w:rFonts w:cs="Times New Roman"/>
                <w:bCs/>
                <w:sz w:val="24"/>
                <w:szCs w:val="24"/>
                <w:lang w:val="ro-RO"/>
              </w:rPr>
              <w:t>licente</w:t>
            </w:r>
            <w:proofErr w:type="spellEnd"/>
            <w:r w:rsidRPr="009636C1">
              <w:rPr>
                <w:rFonts w:cs="Times New Roman"/>
                <w:bCs/>
                <w:sz w:val="24"/>
                <w:szCs w:val="24"/>
                <w:lang w:val="ro-RO"/>
              </w:rPr>
              <w:t xml:space="preserve">/ software și echipamente digitale de suport pentru creare/dezvoltare/ editare/ publicare materiale/ resurse </w:t>
            </w:r>
            <w:proofErr w:type="spellStart"/>
            <w:r w:rsidRPr="009636C1">
              <w:rPr>
                <w:rFonts w:cs="Times New Roman"/>
                <w:bCs/>
                <w:sz w:val="24"/>
                <w:szCs w:val="24"/>
                <w:lang w:val="ro-RO"/>
              </w:rPr>
              <w:t>educationale</w:t>
            </w:r>
            <w:proofErr w:type="spellEnd"/>
            <w:r w:rsidRPr="009636C1">
              <w:rPr>
                <w:rFonts w:cs="Times New Roman"/>
                <w:bCs/>
                <w:sz w:val="24"/>
                <w:szCs w:val="24"/>
                <w:lang w:val="ro-RO"/>
              </w:rPr>
              <w:t xml:space="preserve"> deschise (RED)- pentru dotarea unităților de învățământ asociate care asigură cadrele didactice din GT</w:t>
            </w:r>
            <w:r w:rsidR="006B6B96" w:rsidRPr="009636C1">
              <w:rPr>
                <w:rFonts w:cs="Times New Roman"/>
                <w:bCs/>
                <w:sz w:val="24"/>
                <w:szCs w:val="24"/>
                <w:lang w:val="ro-RO"/>
              </w:rPr>
              <w:t>, integrate funcțional în Sisteme Editor RED instalate/ configurate la unitățile de învățământ asociate (în baza acordurilor de asociere semnate cu Beneficiarul proiectului/ USH), interconectate într- un sistem informatic administrat unitar la nivel de proiect</w:t>
            </w:r>
          </w:p>
        </w:tc>
        <w:tc>
          <w:tcPr>
            <w:tcW w:w="3870" w:type="dxa"/>
          </w:tcPr>
          <w:p w14:paraId="0AD3F7D7" w14:textId="77777777" w:rsidR="004C6990" w:rsidRPr="009636C1" w:rsidRDefault="004C6990" w:rsidP="00EF24F1">
            <w:pPr>
              <w:pStyle w:val="Bodytext20"/>
              <w:shd w:val="clear" w:color="auto" w:fill="auto"/>
              <w:spacing w:before="0" w:after="0" w:line="240" w:lineRule="auto"/>
              <w:ind w:right="14"/>
              <w:rPr>
                <w:rStyle w:val="Bodytext6"/>
                <w:rFonts w:cs="Times New Roman"/>
                <w:bCs w:val="0"/>
                <w:i w:val="0"/>
                <w:noProof/>
                <w:sz w:val="24"/>
                <w:szCs w:val="24"/>
                <w:lang w:val="ro-RO"/>
              </w:rPr>
            </w:pPr>
            <w:r w:rsidRPr="009636C1">
              <w:rPr>
                <w:rFonts w:cs="Times New Roman"/>
                <w:bCs/>
                <w:spacing w:val="-6"/>
                <w:sz w:val="24"/>
                <w:szCs w:val="24"/>
                <w:lang w:val="ro-RO"/>
              </w:rPr>
              <w:t>48000000-8 - Pachete software și sisteme informatice (Rev.2)/ 48312000-8 - Pachete software de publicare electronică (Rev.2)+ 30213000-5 - Computere personale (Rev.2)+ 30232110-8 Imprimante laser (Rev.2)</w:t>
            </w:r>
          </w:p>
        </w:tc>
        <w:tc>
          <w:tcPr>
            <w:tcW w:w="1440" w:type="dxa"/>
          </w:tcPr>
          <w:p w14:paraId="00D7B56C" w14:textId="77777777" w:rsidR="004C6990" w:rsidRPr="009636C1" w:rsidRDefault="004C6990" w:rsidP="00EF24F1">
            <w:pPr>
              <w:pStyle w:val="Bodytext20"/>
              <w:shd w:val="clear" w:color="auto" w:fill="auto"/>
              <w:spacing w:before="0" w:after="0" w:line="240" w:lineRule="auto"/>
              <w:ind w:right="14"/>
              <w:rPr>
                <w:rStyle w:val="Bodytext6"/>
                <w:rFonts w:cs="Times New Roman"/>
                <w:bCs w:val="0"/>
                <w:i w:val="0"/>
                <w:noProof/>
                <w:sz w:val="24"/>
                <w:szCs w:val="24"/>
                <w:lang w:val="ro-RO"/>
              </w:rPr>
            </w:pPr>
            <w:r w:rsidRPr="009636C1">
              <w:rPr>
                <w:rStyle w:val="Bodytext6"/>
                <w:rFonts w:cs="Times New Roman"/>
                <w:noProof/>
                <w:sz w:val="24"/>
                <w:szCs w:val="24"/>
                <w:lang w:val="ro-RO"/>
              </w:rPr>
              <w:t>1</w:t>
            </w:r>
          </w:p>
        </w:tc>
      </w:tr>
    </w:tbl>
    <w:p w14:paraId="4C227914" w14:textId="5AED3304" w:rsidR="009A04FB" w:rsidRPr="009636C1" w:rsidRDefault="009A04FB" w:rsidP="00EF24F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23A2EF" w14:textId="250F7B93" w:rsidR="00733031" w:rsidRPr="009636C1" w:rsidRDefault="00D920A0" w:rsidP="00EF24F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bookmarkStart w:id="5" w:name="_Toc475519925"/>
      <w:r w:rsidRPr="009636C1">
        <w:rPr>
          <w:b/>
          <w:szCs w:val="24"/>
          <w:lang w:val="ro-RO"/>
        </w:rPr>
        <w:t>Prețul</w:t>
      </w:r>
      <w:r w:rsidR="000515DF" w:rsidRPr="009636C1">
        <w:rPr>
          <w:b/>
          <w:szCs w:val="24"/>
          <w:lang w:val="ro-RO"/>
        </w:rPr>
        <w:t xml:space="preserve"> Contractului</w:t>
      </w:r>
      <w:bookmarkEnd w:id="5"/>
    </w:p>
    <w:p w14:paraId="4545F81F" w14:textId="526AAB36" w:rsidR="006266A4" w:rsidRPr="009636C1" w:rsidRDefault="0052551E" w:rsidP="00EF24F1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b/>
          <w:sz w:val="24"/>
          <w:szCs w:val="24"/>
        </w:rPr>
        <w:tab/>
      </w:r>
      <w:r w:rsidR="000515DF" w:rsidRPr="009636C1">
        <w:rPr>
          <w:rFonts w:ascii="Times New Roman" w:hAnsi="Times New Roman"/>
          <w:i/>
          <w:sz w:val="24"/>
          <w:szCs w:val="24"/>
        </w:rPr>
        <w:t>Achizitorul</w:t>
      </w:r>
      <w:r w:rsidR="000515DF" w:rsidRPr="009636C1">
        <w:rPr>
          <w:rFonts w:ascii="Times New Roman" w:hAnsi="Times New Roman"/>
          <w:sz w:val="24"/>
          <w:szCs w:val="24"/>
        </w:rPr>
        <w:t xml:space="preserve"> se obligă să plătească </w:t>
      </w:r>
      <w:r w:rsidR="00123A0A" w:rsidRPr="009636C1">
        <w:rPr>
          <w:rFonts w:ascii="Times New Roman" w:hAnsi="Times New Roman"/>
          <w:i/>
          <w:sz w:val="24"/>
          <w:szCs w:val="24"/>
        </w:rPr>
        <w:t>Prestatorului</w:t>
      </w:r>
      <w:r w:rsidR="000515DF" w:rsidRPr="009636C1">
        <w:rPr>
          <w:rFonts w:ascii="Times New Roman" w:hAnsi="Times New Roman"/>
          <w:i/>
          <w:sz w:val="24"/>
          <w:szCs w:val="24"/>
        </w:rPr>
        <w:t xml:space="preserve"> Prețul</w:t>
      </w:r>
      <w:r w:rsidR="000515DF" w:rsidRPr="009636C1">
        <w:rPr>
          <w:rFonts w:ascii="Times New Roman" w:hAnsi="Times New Roman"/>
          <w:sz w:val="24"/>
          <w:szCs w:val="24"/>
        </w:rPr>
        <w:t xml:space="preserve"> total convenit prin prezentul </w:t>
      </w:r>
      <w:r w:rsidR="000515DF" w:rsidRPr="009636C1">
        <w:rPr>
          <w:rFonts w:ascii="Times New Roman" w:hAnsi="Times New Roman"/>
          <w:i/>
          <w:sz w:val="24"/>
          <w:szCs w:val="24"/>
        </w:rPr>
        <w:t>Contract</w:t>
      </w:r>
      <w:r w:rsidR="000515DF" w:rsidRPr="009636C1">
        <w:rPr>
          <w:rFonts w:ascii="Times New Roman" w:hAnsi="Times New Roman"/>
          <w:sz w:val="24"/>
          <w:szCs w:val="24"/>
        </w:rPr>
        <w:t xml:space="preserve"> pentru </w:t>
      </w:r>
      <w:r w:rsidR="003F26C1" w:rsidRPr="009636C1">
        <w:rPr>
          <w:rFonts w:ascii="Times New Roman" w:hAnsi="Times New Roman"/>
          <w:sz w:val="24"/>
          <w:szCs w:val="24"/>
        </w:rPr>
        <w:t>prestarea Serviciilor</w:t>
      </w:r>
      <w:r w:rsidR="00E4570C" w:rsidRPr="009636C1">
        <w:rPr>
          <w:rFonts w:ascii="Times New Roman" w:hAnsi="Times New Roman"/>
          <w:b/>
          <w:i/>
          <w:sz w:val="24"/>
          <w:szCs w:val="24"/>
          <w:shd w:val="clear" w:color="auto" w:fill="FFFFFF" w:themeFill="background1"/>
        </w:rPr>
        <w:t xml:space="preserve"> </w:t>
      </w:r>
      <w:r w:rsidR="00731397" w:rsidRPr="009636C1">
        <w:rPr>
          <w:rFonts w:ascii="Times New Roman" w:hAnsi="Times New Roman"/>
          <w:sz w:val="24"/>
          <w:szCs w:val="24"/>
        </w:rPr>
        <w:t xml:space="preserve">care fac obiectul prezentului </w:t>
      </w:r>
      <w:r w:rsidR="00731397" w:rsidRPr="009636C1">
        <w:rPr>
          <w:rFonts w:ascii="Times New Roman" w:hAnsi="Times New Roman"/>
          <w:i/>
          <w:sz w:val="24"/>
          <w:szCs w:val="24"/>
        </w:rPr>
        <w:t>Contract</w:t>
      </w:r>
      <w:r w:rsidR="000515DF" w:rsidRPr="009636C1">
        <w:rPr>
          <w:rFonts w:ascii="Times New Roman" w:hAnsi="Times New Roman"/>
          <w:spacing w:val="-3"/>
          <w:sz w:val="24"/>
          <w:szCs w:val="24"/>
        </w:rPr>
        <w:t xml:space="preserve">, în </w:t>
      </w:r>
      <w:r w:rsidR="000515DF" w:rsidRPr="009636C1">
        <w:rPr>
          <w:rFonts w:ascii="Times New Roman" w:hAnsi="Times New Roman"/>
          <w:sz w:val="24"/>
          <w:szCs w:val="24"/>
        </w:rPr>
        <w:t xml:space="preserve">sumă de </w:t>
      </w:r>
      <w:r w:rsidR="00731397" w:rsidRPr="009636C1">
        <w:rPr>
          <w:rFonts w:ascii="Times New Roman" w:eastAsia="Arial Unicode MS" w:hAnsi="Times New Roman"/>
          <w:i/>
          <w:sz w:val="24"/>
          <w:szCs w:val="24"/>
          <w:shd w:val="clear" w:color="auto" w:fill="D9D9D9" w:themeFill="background1" w:themeFillShade="D9"/>
        </w:rPr>
        <w:t>[</w:t>
      </w:r>
      <w:r w:rsidR="00731397" w:rsidRPr="009636C1">
        <w:rPr>
          <w:rFonts w:ascii="Times New Roman" w:eastAsia="Arial Unicode MS" w:hAnsi="Times New Roman"/>
          <w:b/>
          <w:i/>
          <w:sz w:val="24"/>
          <w:szCs w:val="24"/>
          <w:shd w:val="clear" w:color="auto" w:fill="D9D9D9" w:themeFill="background1" w:themeFillShade="D9"/>
        </w:rPr>
        <w:t>valoarea în cifre</w:t>
      </w:r>
      <w:r w:rsidR="00731397" w:rsidRPr="009636C1">
        <w:rPr>
          <w:rFonts w:ascii="Times New Roman" w:eastAsia="Arial Unicode MS" w:hAnsi="Times New Roman"/>
          <w:i/>
          <w:sz w:val="24"/>
          <w:szCs w:val="24"/>
          <w:shd w:val="clear" w:color="auto" w:fill="D9D9D9" w:themeFill="background1" w:themeFillShade="D9"/>
        </w:rPr>
        <w:t xml:space="preserve">] </w:t>
      </w:r>
      <w:r w:rsidR="00F3055C" w:rsidRPr="009636C1">
        <w:rPr>
          <w:rFonts w:ascii="Times New Roman" w:eastAsia="Arial Unicode MS" w:hAnsi="Times New Roman"/>
          <w:b/>
          <w:i/>
          <w:sz w:val="24"/>
          <w:szCs w:val="24"/>
          <w:shd w:val="clear" w:color="auto" w:fill="D9D9D9" w:themeFill="background1" w:themeFillShade="D9"/>
        </w:rPr>
        <w:t>lei</w:t>
      </w:r>
      <w:r w:rsidR="00731397" w:rsidRPr="009636C1">
        <w:rPr>
          <w:rFonts w:ascii="Times New Roman" w:eastAsia="Arial Unicode MS" w:hAnsi="Times New Roman"/>
          <w:sz w:val="24"/>
          <w:szCs w:val="24"/>
        </w:rPr>
        <w:t xml:space="preserve"> (</w:t>
      </w:r>
      <w:r w:rsidR="00731397" w:rsidRPr="009636C1">
        <w:rPr>
          <w:rFonts w:ascii="Times New Roman" w:eastAsia="Arial Unicode MS" w:hAnsi="Times New Roman"/>
          <w:i/>
          <w:sz w:val="24"/>
          <w:szCs w:val="24"/>
          <w:shd w:val="clear" w:color="auto" w:fill="D9D9D9" w:themeFill="background1" w:themeFillShade="D9"/>
        </w:rPr>
        <w:t>[valoarea în litere</w:t>
      </w:r>
      <w:r w:rsidR="00CE1C12" w:rsidRPr="009636C1">
        <w:rPr>
          <w:rFonts w:ascii="Times New Roman" w:hAnsi="Times New Roman"/>
          <w:sz w:val="24"/>
          <w:szCs w:val="24"/>
        </w:rPr>
        <w:t xml:space="preserve"> </w:t>
      </w:r>
      <w:r w:rsidR="00CE1C12" w:rsidRPr="009636C1">
        <w:rPr>
          <w:rFonts w:ascii="Times New Roman" w:eastAsia="Arial Unicode MS" w:hAnsi="Times New Roman"/>
          <w:i/>
          <w:sz w:val="24"/>
          <w:szCs w:val="24"/>
          <w:shd w:val="clear" w:color="auto" w:fill="D9D9D9" w:themeFill="background1" w:themeFillShade="D9"/>
        </w:rPr>
        <w:t>lei</w:t>
      </w:r>
      <w:r w:rsidR="00731397" w:rsidRPr="009636C1">
        <w:rPr>
          <w:rFonts w:ascii="Times New Roman" w:eastAsia="Arial Unicode MS" w:hAnsi="Times New Roman"/>
          <w:sz w:val="24"/>
          <w:szCs w:val="24"/>
          <w:shd w:val="clear" w:color="auto" w:fill="FFFFFF" w:themeFill="background1"/>
        </w:rPr>
        <w:t>)</w:t>
      </w:r>
      <w:r w:rsidR="00731397" w:rsidRPr="009636C1">
        <w:rPr>
          <w:rFonts w:ascii="Times New Roman" w:hAnsi="Times New Roman"/>
          <w:sz w:val="24"/>
          <w:szCs w:val="24"/>
          <w:shd w:val="clear" w:color="auto" w:fill="FFFFFF" w:themeFill="background1"/>
        </w:rPr>
        <w:t>,</w:t>
      </w:r>
      <w:r w:rsidR="00731397" w:rsidRPr="009636C1">
        <w:rPr>
          <w:rFonts w:ascii="Times New Roman" w:hAnsi="Times New Roman"/>
          <w:sz w:val="24"/>
          <w:szCs w:val="24"/>
        </w:rPr>
        <w:t xml:space="preserve"> la care se adaugă TVA </w:t>
      </w:r>
      <w:r w:rsidR="00731397" w:rsidRPr="009636C1">
        <w:rPr>
          <w:rFonts w:ascii="Times New Roman" w:hAnsi="Times New Roman"/>
          <w:spacing w:val="-3"/>
          <w:sz w:val="24"/>
          <w:szCs w:val="24"/>
        </w:rPr>
        <w:t xml:space="preserve">în valoare de </w:t>
      </w:r>
      <w:r w:rsidR="00731397" w:rsidRPr="009636C1">
        <w:rPr>
          <w:rFonts w:ascii="Times New Roman" w:eastAsia="Arial Unicode MS" w:hAnsi="Times New Roman"/>
          <w:i/>
          <w:sz w:val="24"/>
          <w:szCs w:val="24"/>
          <w:shd w:val="clear" w:color="auto" w:fill="D9D9D9" w:themeFill="background1" w:themeFillShade="D9"/>
        </w:rPr>
        <w:t>[</w:t>
      </w:r>
      <w:r w:rsidR="00731397" w:rsidRPr="009636C1">
        <w:rPr>
          <w:rFonts w:ascii="Times New Roman" w:eastAsia="Arial Unicode MS" w:hAnsi="Times New Roman"/>
          <w:b/>
          <w:i/>
          <w:sz w:val="24"/>
          <w:szCs w:val="24"/>
          <w:shd w:val="clear" w:color="auto" w:fill="D9D9D9" w:themeFill="background1" w:themeFillShade="D9"/>
        </w:rPr>
        <w:t>valoarea în cifre</w:t>
      </w:r>
      <w:r w:rsidR="00731397" w:rsidRPr="009636C1">
        <w:rPr>
          <w:rFonts w:ascii="Times New Roman" w:eastAsia="Arial Unicode MS" w:hAnsi="Times New Roman"/>
          <w:i/>
          <w:sz w:val="24"/>
          <w:szCs w:val="24"/>
          <w:shd w:val="clear" w:color="auto" w:fill="D9D9D9" w:themeFill="background1" w:themeFillShade="D9"/>
        </w:rPr>
        <w:t>]</w:t>
      </w:r>
      <w:r w:rsidR="00731397" w:rsidRPr="009636C1">
        <w:rPr>
          <w:rFonts w:ascii="Times New Roman" w:eastAsia="Arial Unicode MS" w:hAnsi="Times New Roman"/>
          <w:i/>
          <w:sz w:val="24"/>
          <w:szCs w:val="24"/>
          <w:shd w:val="clear" w:color="auto" w:fill="D3D3D3"/>
        </w:rPr>
        <w:t xml:space="preserve"> </w:t>
      </w:r>
      <w:r w:rsidR="00F3055C" w:rsidRPr="009636C1">
        <w:rPr>
          <w:rFonts w:ascii="Times New Roman" w:eastAsia="Arial Unicode MS" w:hAnsi="Times New Roman"/>
          <w:b/>
          <w:i/>
          <w:sz w:val="24"/>
          <w:szCs w:val="24"/>
          <w:shd w:val="clear" w:color="auto" w:fill="D9D9D9" w:themeFill="background1" w:themeFillShade="D9"/>
        </w:rPr>
        <w:t>lei</w:t>
      </w:r>
      <w:r w:rsidR="00731397" w:rsidRPr="009636C1">
        <w:rPr>
          <w:rFonts w:ascii="Times New Roman" w:eastAsia="Arial Unicode MS" w:hAnsi="Times New Roman"/>
          <w:sz w:val="24"/>
          <w:szCs w:val="24"/>
        </w:rPr>
        <w:t xml:space="preserve"> (</w:t>
      </w:r>
      <w:r w:rsidR="00731397" w:rsidRPr="009636C1">
        <w:rPr>
          <w:rFonts w:ascii="Times New Roman" w:eastAsia="Arial Unicode MS" w:hAnsi="Times New Roman"/>
          <w:i/>
          <w:sz w:val="24"/>
          <w:szCs w:val="24"/>
          <w:shd w:val="clear" w:color="auto" w:fill="D9D9D9" w:themeFill="background1" w:themeFillShade="D9"/>
        </w:rPr>
        <w:t>[valoarea în litere</w:t>
      </w:r>
      <w:r w:rsidR="00CE1C12" w:rsidRPr="009636C1">
        <w:rPr>
          <w:rFonts w:ascii="Times New Roman" w:hAnsi="Times New Roman"/>
          <w:sz w:val="24"/>
          <w:szCs w:val="24"/>
        </w:rPr>
        <w:t xml:space="preserve"> </w:t>
      </w:r>
      <w:r w:rsidR="00CE1C12" w:rsidRPr="009636C1">
        <w:rPr>
          <w:rFonts w:ascii="Times New Roman" w:eastAsia="Arial Unicode MS" w:hAnsi="Times New Roman"/>
          <w:i/>
          <w:sz w:val="24"/>
          <w:szCs w:val="24"/>
          <w:shd w:val="clear" w:color="auto" w:fill="D9D9D9" w:themeFill="background1" w:themeFillShade="D9"/>
        </w:rPr>
        <w:t>lei</w:t>
      </w:r>
      <w:r w:rsidR="00731397" w:rsidRPr="009636C1">
        <w:rPr>
          <w:rFonts w:ascii="Times New Roman" w:eastAsia="Arial Unicode MS" w:hAnsi="Times New Roman"/>
          <w:sz w:val="24"/>
          <w:szCs w:val="24"/>
        </w:rPr>
        <w:t>)</w:t>
      </w:r>
      <w:r w:rsidR="00731397" w:rsidRPr="009636C1">
        <w:rPr>
          <w:rFonts w:ascii="Times New Roman" w:hAnsi="Times New Roman"/>
          <w:sz w:val="24"/>
          <w:szCs w:val="24"/>
        </w:rPr>
        <w:t>, conform prevederilor legale</w:t>
      </w:r>
      <w:r w:rsidR="006266A4" w:rsidRPr="009636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66A4" w:rsidRPr="009636C1">
        <w:rPr>
          <w:rFonts w:ascii="Times New Roman" w:hAnsi="Times New Roman"/>
          <w:sz w:val="24"/>
          <w:szCs w:val="24"/>
        </w:rPr>
        <w:t>legale</w:t>
      </w:r>
      <w:proofErr w:type="spellEnd"/>
      <w:r w:rsidR="006266A4" w:rsidRPr="009636C1">
        <w:rPr>
          <w:rFonts w:ascii="Times New Roman" w:hAnsi="Times New Roman"/>
          <w:sz w:val="24"/>
          <w:szCs w:val="24"/>
        </w:rPr>
        <w:t xml:space="preserve"> </w:t>
      </w:r>
      <w:r w:rsidR="006266A4" w:rsidRPr="009636C1">
        <w:rPr>
          <w:rFonts w:ascii="Times New Roman" w:hAnsi="Times New Roman"/>
          <w:i/>
          <w:iCs/>
          <w:sz w:val="24"/>
          <w:szCs w:val="24"/>
          <w:highlight w:val="lightGray"/>
        </w:rPr>
        <w:t xml:space="preserve">[19%, </w:t>
      </w:r>
      <w:proofErr w:type="spellStart"/>
      <w:r w:rsidR="006266A4" w:rsidRPr="009636C1">
        <w:rPr>
          <w:rFonts w:ascii="Times New Roman" w:hAnsi="Times New Roman"/>
          <w:i/>
          <w:iCs/>
          <w:sz w:val="24"/>
          <w:szCs w:val="24"/>
          <w:highlight w:val="lightGray"/>
        </w:rPr>
        <w:t>dupa</w:t>
      </w:r>
      <w:proofErr w:type="spellEnd"/>
      <w:r w:rsidR="006266A4" w:rsidRPr="009636C1">
        <w:rPr>
          <w:rFonts w:ascii="Times New Roman" w:hAnsi="Times New Roman"/>
          <w:i/>
          <w:iCs/>
          <w:sz w:val="24"/>
          <w:szCs w:val="24"/>
          <w:highlight w:val="lightGray"/>
        </w:rPr>
        <w:t xml:space="preserve"> cum este aplicabil]</w:t>
      </w:r>
      <w:r w:rsidR="006266A4" w:rsidRPr="009636C1">
        <w:rPr>
          <w:rFonts w:ascii="Times New Roman" w:hAnsi="Times New Roman"/>
          <w:sz w:val="24"/>
          <w:szCs w:val="24"/>
        </w:rPr>
        <w:t xml:space="preserve">. </w:t>
      </w:r>
    </w:p>
    <w:p w14:paraId="3E2E7BD2" w14:textId="2F75B9EE" w:rsidR="00733031" w:rsidRPr="009636C1" w:rsidRDefault="006266A4" w:rsidP="00EF24F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iCs/>
          <w:sz w:val="24"/>
          <w:szCs w:val="24"/>
        </w:rPr>
        <w:t>Prețul total al Contractului, inclusiv TVA</w:t>
      </w:r>
      <w:r w:rsidRPr="009636C1">
        <w:rPr>
          <w:rFonts w:ascii="Times New Roman" w:hAnsi="Times New Roman"/>
          <w:iCs/>
          <w:spacing w:val="-3"/>
          <w:sz w:val="24"/>
          <w:szCs w:val="24"/>
        </w:rPr>
        <w:t xml:space="preserve">, este în </w:t>
      </w:r>
      <w:r w:rsidRPr="009636C1">
        <w:rPr>
          <w:rFonts w:ascii="Times New Roman" w:hAnsi="Times New Roman"/>
          <w:iCs/>
          <w:sz w:val="24"/>
          <w:szCs w:val="24"/>
        </w:rPr>
        <w:t xml:space="preserve">sumă de </w:t>
      </w:r>
      <w:r w:rsidRPr="009636C1">
        <w:rPr>
          <w:rFonts w:ascii="Times New Roman" w:eastAsia="Arial Unicode MS" w:hAnsi="Times New Roman"/>
          <w:iCs/>
          <w:sz w:val="24"/>
          <w:szCs w:val="24"/>
          <w:shd w:val="clear" w:color="auto" w:fill="D9D9D9" w:themeFill="background1" w:themeFillShade="D9"/>
        </w:rPr>
        <w:t>[</w:t>
      </w:r>
      <w:r w:rsidRPr="009636C1">
        <w:rPr>
          <w:rFonts w:ascii="Times New Roman" w:eastAsia="Arial Unicode MS" w:hAnsi="Times New Roman"/>
          <w:b/>
          <w:iCs/>
          <w:sz w:val="24"/>
          <w:szCs w:val="24"/>
          <w:shd w:val="clear" w:color="auto" w:fill="D9D9D9" w:themeFill="background1" w:themeFillShade="D9"/>
        </w:rPr>
        <w:t>valoarea în cifre</w:t>
      </w:r>
      <w:r w:rsidRPr="009636C1">
        <w:rPr>
          <w:rFonts w:ascii="Times New Roman" w:eastAsia="Arial Unicode MS" w:hAnsi="Times New Roman"/>
          <w:iCs/>
          <w:sz w:val="24"/>
          <w:szCs w:val="24"/>
          <w:shd w:val="clear" w:color="auto" w:fill="D9D9D9" w:themeFill="background1" w:themeFillShade="D9"/>
        </w:rPr>
        <w:t xml:space="preserve">] </w:t>
      </w:r>
      <w:r w:rsidR="00CE1C12" w:rsidRPr="009636C1">
        <w:rPr>
          <w:rFonts w:ascii="Times New Roman" w:eastAsia="Arial Unicode MS" w:hAnsi="Times New Roman"/>
          <w:iCs/>
          <w:sz w:val="24"/>
          <w:szCs w:val="24"/>
          <w:shd w:val="clear" w:color="auto" w:fill="D9D9D9" w:themeFill="background1" w:themeFillShade="D9"/>
        </w:rPr>
        <w:t>lei</w:t>
      </w:r>
      <w:r w:rsidRPr="009636C1">
        <w:rPr>
          <w:rFonts w:ascii="Times New Roman" w:eastAsia="Arial Unicode MS" w:hAnsi="Times New Roman"/>
          <w:iCs/>
          <w:sz w:val="24"/>
          <w:szCs w:val="24"/>
        </w:rPr>
        <w:t xml:space="preserve"> (</w:t>
      </w:r>
      <w:r w:rsidRPr="009636C1">
        <w:rPr>
          <w:rFonts w:ascii="Times New Roman" w:eastAsia="Arial Unicode MS" w:hAnsi="Times New Roman"/>
          <w:iCs/>
          <w:sz w:val="24"/>
          <w:szCs w:val="24"/>
          <w:shd w:val="clear" w:color="auto" w:fill="D9D9D9" w:themeFill="background1" w:themeFillShade="D9"/>
        </w:rPr>
        <w:t>[valoarea în litere</w:t>
      </w:r>
      <w:r w:rsidR="00CE1C12" w:rsidRPr="009636C1">
        <w:rPr>
          <w:rFonts w:ascii="Times New Roman" w:eastAsia="Arial Unicode MS" w:hAnsi="Times New Roman"/>
          <w:iCs/>
          <w:sz w:val="24"/>
          <w:szCs w:val="24"/>
          <w:shd w:val="clear" w:color="auto" w:fill="D9D9D9" w:themeFill="background1" w:themeFillShade="D9"/>
        </w:rPr>
        <w:t>]</w:t>
      </w:r>
      <w:r w:rsidR="00CE1C12" w:rsidRPr="009636C1">
        <w:rPr>
          <w:rFonts w:ascii="Times New Roman" w:hAnsi="Times New Roman"/>
          <w:sz w:val="24"/>
          <w:szCs w:val="24"/>
        </w:rPr>
        <w:t xml:space="preserve"> </w:t>
      </w:r>
      <w:r w:rsidR="00CE1C12" w:rsidRPr="009636C1">
        <w:rPr>
          <w:rFonts w:ascii="Times New Roman" w:eastAsia="Arial Unicode MS" w:hAnsi="Times New Roman"/>
          <w:iCs/>
          <w:sz w:val="24"/>
          <w:szCs w:val="24"/>
          <w:shd w:val="clear" w:color="auto" w:fill="D9D9D9" w:themeFill="background1" w:themeFillShade="D9"/>
        </w:rPr>
        <w:t>lei</w:t>
      </w:r>
      <w:r w:rsidRPr="009636C1">
        <w:rPr>
          <w:rFonts w:ascii="Times New Roman" w:eastAsia="Arial Unicode MS" w:hAnsi="Times New Roman"/>
          <w:iCs/>
          <w:sz w:val="24"/>
          <w:szCs w:val="24"/>
          <w:shd w:val="clear" w:color="auto" w:fill="FFFFFF" w:themeFill="background1"/>
        </w:rPr>
        <w:t>).</w:t>
      </w:r>
    </w:p>
    <w:p w14:paraId="051FFB8D" w14:textId="11F4BC00" w:rsidR="009A04FB" w:rsidRPr="009636C1" w:rsidRDefault="000515DF" w:rsidP="00EF24F1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b/>
          <w:sz w:val="24"/>
          <w:szCs w:val="24"/>
        </w:rPr>
        <w:tab/>
      </w:r>
      <w:r w:rsidR="00D920A0" w:rsidRPr="009636C1">
        <w:rPr>
          <w:rFonts w:ascii="Times New Roman" w:hAnsi="Times New Roman"/>
          <w:i/>
          <w:sz w:val="24"/>
          <w:szCs w:val="24"/>
        </w:rPr>
        <w:t>Prețul</w:t>
      </w:r>
      <w:r w:rsidRPr="009636C1">
        <w:rPr>
          <w:rFonts w:ascii="Times New Roman" w:hAnsi="Times New Roman"/>
          <w:i/>
          <w:sz w:val="24"/>
          <w:szCs w:val="24"/>
        </w:rPr>
        <w:t xml:space="preserve"> Contractului</w:t>
      </w:r>
      <w:r w:rsidRPr="009636C1">
        <w:rPr>
          <w:rFonts w:ascii="Times New Roman" w:hAnsi="Times New Roman"/>
          <w:sz w:val="24"/>
          <w:szCs w:val="24"/>
        </w:rPr>
        <w:t xml:space="preserve"> este ferm</w:t>
      </w:r>
      <w:r w:rsidR="00ED4F5C" w:rsidRPr="009636C1">
        <w:rPr>
          <w:rFonts w:ascii="Times New Roman" w:hAnsi="Times New Roman"/>
          <w:sz w:val="24"/>
          <w:szCs w:val="24"/>
        </w:rPr>
        <w:t xml:space="preserve"> și nu se ajustează</w:t>
      </w:r>
      <w:r w:rsidRPr="009636C1">
        <w:rPr>
          <w:rFonts w:ascii="Times New Roman" w:hAnsi="Times New Roman"/>
          <w:sz w:val="24"/>
          <w:szCs w:val="24"/>
        </w:rPr>
        <w:t>.</w:t>
      </w:r>
    </w:p>
    <w:p w14:paraId="1A5B89B1" w14:textId="77777777" w:rsidR="009A04FB" w:rsidRPr="009636C1" w:rsidRDefault="009A04FB" w:rsidP="00EF24F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ABAAFF" w14:textId="67A9BD07" w:rsidR="00733031" w:rsidRPr="009636C1" w:rsidRDefault="000515DF" w:rsidP="00EF24F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bookmarkStart w:id="6" w:name="_Toc475519926"/>
      <w:r w:rsidRPr="009636C1">
        <w:rPr>
          <w:b/>
          <w:szCs w:val="24"/>
          <w:lang w:val="ro-RO"/>
        </w:rPr>
        <w:t>Durata Contractului</w:t>
      </w:r>
      <w:bookmarkEnd w:id="6"/>
    </w:p>
    <w:p w14:paraId="67CBBE18" w14:textId="784F80B3" w:rsidR="00733031" w:rsidRPr="009636C1" w:rsidRDefault="00CE1C12" w:rsidP="00EF24F1">
      <w:pPr>
        <w:pStyle w:val="DefaultText2"/>
        <w:ind w:left="720"/>
        <w:jc w:val="both"/>
        <w:rPr>
          <w:szCs w:val="24"/>
          <w:lang w:val="ro-RO"/>
        </w:rPr>
      </w:pPr>
      <w:r w:rsidRPr="009636C1">
        <w:rPr>
          <w:szCs w:val="24"/>
          <w:lang w:val="ro-RO"/>
        </w:rPr>
        <w:t xml:space="preserve">Durata prezentului </w:t>
      </w:r>
      <w:r w:rsidRPr="009636C1">
        <w:rPr>
          <w:i/>
          <w:szCs w:val="24"/>
          <w:lang w:val="ro-RO"/>
        </w:rPr>
        <w:t>Contract</w:t>
      </w:r>
      <w:r w:rsidRPr="009636C1">
        <w:rPr>
          <w:szCs w:val="24"/>
          <w:lang w:val="ro-RO"/>
        </w:rPr>
        <w:t xml:space="preserve"> este de </w:t>
      </w:r>
      <w:r w:rsidRPr="009636C1">
        <w:rPr>
          <w:rFonts w:eastAsia="Arial Unicode MS"/>
          <w:b/>
          <w:i/>
          <w:szCs w:val="24"/>
          <w:shd w:val="clear" w:color="auto" w:fill="D9D9D9" w:themeFill="background1" w:themeFillShade="D9"/>
          <w:lang w:val="ro-RO"/>
        </w:rPr>
        <w:t xml:space="preserve">2 luni/ 60 zile </w:t>
      </w:r>
      <w:r w:rsidRPr="009636C1">
        <w:rPr>
          <w:rFonts w:eastAsia="Arial Unicode MS"/>
          <w:b/>
          <w:szCs w:val="24"/>
          <w:shd w:val="clear" w:color="auto" w:fill="D9D9D9" w:themeFill="background1" w:themeFillShade="D9"/>
          <w:lang w:val="ro-RO"/>
        </w:rPr>
        <w:t>(</w:t>
      </w:r>
      <w:r w:rsidRPr="009636C1">
        <w:rPr>
          <w:rFonts w:eastAsia="Arial Unicode MS"/>
          <w:b/>
          <w:i/>
          <w:szCs w:val="24"/>
          <w:shd w:val="clear" w:color="auto" w:fill="D9D9D9" w:themeFill="background1" w:themeFillShade="D9"/>
          <w:lang w:val="ro-RO"/>
        </w:rPr>
        <w:t>două luni/șaizeci zile</w:t>
      </w:r>
      <w:r w:rsidRPr="009636C1">
        <w:rPr>
          <w:b/>
          <w:szCs w:val="24"/>
          <w:lang w:val="ro-RO"/>
        </w:rPr>
        <w:t xml:space="preserve">) </w:t>
      </w:r>
      <w:r w:rsidRPr="009636C1">
        <w:rPr>
          <w:szCs w:val="24"/>
          <w:lang w:val="ro-RO"/>
        </w:rPr>
        <w:t xml:space="preserve">începând de la data intrării în vigoare a prezentului </w:t>
      </w:r>
      <w:r w:rsidRPr="009636C1">
        <w:rPr>
          <w:i/>
          <w:szCs w:val="24"/>
          <w:lang w:val="ro-RO"/>
        </w:rPr>
        <w:t>Contract</w:t>
      </w:r>
      <w:r w:rsidRPr="009636C1">
        <w:rPr>
          <w:szCs w:val="24"/>
          <w:lang w:val="ro-RO"/>
        </w:rPr>
        <w:t>, respectiv din data</w:t>
      </w:r>
      <w:r w:rsidRPr="009636C1">
        <w:rPr>
          <w:rFonts w:eastAsia="Arial Unicode MS"/>
          <w:i/>
          <w:szCs w:val="24"/>
          <w:shd w:val="clear" w:color="auto" w:fill="D9D9D9" w:themeFill="background1" w:themeFillShade="D9"/>
          <w:lang w:val="ro-RO"/>
        </w:rPr>
        <w:t xml:space="preserve"> </w:t>
      </w:r>
      <w:r w:rsidR="00731397" w:rsidRPr="009636C1">
        <w:rPr>
          <w:rFonts w:eastAsia="Arial Unicode MS"/>
          <w:i/>
          <w:szCs w:val="24"/>
          <w:shd w:val="clear" w:color="auto" w:fill="D9D9D9" w:themeFill="background1" w:themeFillShade="D9"/>
          <w:lang w:val="ro-RO"/>
        </w:rPr>
        <w:t>[</w:t>
      </w:r>
      <w:r w:rsidR="00731397" w:rsidRPr="009636C1">
        <w:rPr>
          <w:rFonts w:eastAsia="Arial Unicode MS"/>
          <w:b/>
          <w:i/>
          <w:szCs w:val="24"/>
          <w:shd w:val="clear" w:color="auto" w:fill="D9D9D9" w:themeFill="background1" w:themeFillShade="D9"/>
          <w:lang w:val="ro-RO"/>
        </w:rPr>
        <w:t>data intrării în vigoare a Contractului</w:t>
      </w:r>
      <w:r w:rsidR="00731397" w:rsidRPr="009636C1">
        <w:rPr>
          <w:rFonts w:eastAsia="Arial Unicode MS"/>
          <w:i/>
          <w:szCs w:val="24"/>
          <w:shd w:val="clear" w:color="auto" w:fill="D9D9D9" w:themeFill="background1" w:themeFillShade="D9"/>
          <w:lang w:val="ro-RO"/>
        </w:rPr>
        <w:t>]</w:t>
      </w:r>
      <w:r w:rsidR="00731397" w:rsidRPr="009636C1">
        <w:rPr>
          <w:rFonts w:eastAsia="Arial Unicode MS"/>
          <w:i/>
          <w:szCs w:val="24"/>
          <w:lang w:val="ro-RO"/>
        </w:rPr>
        <w:t xml:space="preserve"> </w:t>
      </w:r>
      <w:r w:rsidR="00731397" w:rsidRPr="009636C1">
        <w:rPr>
          <w:szCs w:val="24"/>
          <w:lang w:val="ro-RO"/>
        </w:rPr>
        <w:t xml:space="preserve">până </w:t>
      </w:r>
      <w:r w:rsidR="00ED4F5C" w:rsidRPr="009636C1">
        <w:rPr>
          <w:szCs w:val="24"/>
          <w:lang w:val="ro-RO"/>
        </w:rPr>
        <w:t xml:space="preserve">pe </w:t>
      </w:r>
      <w:r w:rsidR="00731397" w:rsidRPr="009636C1">
        <w:rPr>
          <w:szCs w:val="24"/>
          <w:lang w:val="ro-RO"/>
        </w:rPr>
        <w:t>data</w:t>
      </w:r>
      <w:r w:rsidR="00E11384" w:rsidRPr="009636C1">
        <w:rPr>
          <w:szCs w:val="24"/>
          <w:lang w:val="ro-RO"/>
        </w:rPr>
        <w:t xml:space="preserve"> </w:t>
      </w:r>
      <w:r w:rsidR="00731397" w:rsidRPr="009636C1">
        <w:rPr>
          <w:rFonts w:eastAsia="Arial Unicode MS"/>
          <w:i/>
          <w:szCs w:val="24"/>
          <w:shd w:val="clear" w:color="auto" w:fill="D9D9D9" w:themeFill="background1" w:themeFillShade="D9"/>
          <w:lang w:val="ro-RO"/>
        </w:rPr>
        <w:t>[</w:t>
      </w:r>
      <w:r w:rsidR="00731397" w:rsidRPr="009636C1">
        <w:rPr>
          <w:rFonts w:eastAsia="Arial Unicode MS"/>
          <w:b/>
          <w:i/>
          <w:szCs w:val="24"/>
          <w:shd w:val="clear" w:color="auto" w:fill="D9D9D9" w:themeFill="background1" w:themeFillShade="D9"/>
          <w:lang w:val="ro-RO"/>
        </w:rPr>
        <w:t>data încetării Contractului</w:t>
      </w:r>
      <w:r w:rsidR="00731397" w:rsidRPr="009636C1">
        <w:rPr>
          <w:rFonts w:eastAsia="Arial Unicode MS"/>
          <w:i/>
          <w:szCs w:val="24"/>
          <w:shd w:val="clear" w:color="auto" w:fill="D9D9D9" w:themeFill="background1" w:themeFillShade="D9"/>
          <w:lang w:val="ro-RO"/>
        </w:rPr>
        <w:t>]</w:t>
      </w:r>
      <w:r w:rsidR="00731397" w:rsidRPr="009636C1">
        <w:rPr>
          <w:rFonts w:eastAsia="Arial Unicode MS"/>
          <w:szCs w:val="24"/>
          <w:lang w:val="ro-RO"/>
        </w:rPr>
        <w:t>.</w:t>
      </w:r>
    </w:p>
    <w:p w14:paraId="0E48872C" w14:textId="77777777" w:rsidR="00733031" w:rsidRPr="009636C1" w:rsidRDefault="00733031" w:rsidP="00EF24F1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F765E68" w14:textId="188C1E3D" w:rsidR="00733031" w:rsidRPr="009636C1" w:rsidRDefault="000515DF" w:rsidP="00EF24F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bookmarkStart w:id="7" w:name="_Toc475519927"/>
      <w:r w:rsidRPr="009636C1">
        <w:rPr>
          <w:b/>
          <w:szCs w:val="24"/>
          <w:lang w:val="ro-RO"/>
        </w:rPr>
        <w:t>Documentele Contractului</w:t>
      </w:r>
      <w:bookmarkEnd w:id="7"/>
    </w:p>
    <w:p w14:paraId="01163863" w14:textId="6086375B" w:rsidR="00731397" w:rsidRPr="009636C1" w:rsidRDefault="00731397" w:rsidP="00EF24F1">
      <w:pPr>
        <w:tabs>
          <w:tab w:val="left" w:pos="720"/>
        </w:tabs>
        <w:autoSpaceDE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sz w:val="24"/>
          <w:szCs w:val="24"/>
        </w:rPr>
        <w:t xml:space="preserve">Documentele prezentului </w:t>
      </w:r>
      <w:r w:rsidRPr="009636C1">
        <w:rPr>
          <w:rFonts w:ascii="Times New Roman" w:hAnsi="Times New Roman"/>
          <w:i/>
          <w:sz w:val="24"/>
          <w:szCs w:val="24"/>
        </w:rPr>
        <w:t xml:space="preserve">Contract </w:t>
      </w:r>
      <w:r w:rsidRPr="009636C1">
        <w:rPr>
          <w:rFonts w:ascii="Times New Roman" w:hAnsi="Times New Roman"/>
          <w:sz w:val="24"/>
          <w:szCs w:val="24"/>
        </w:rPr>
        <w:t xml:space="preserve">se completează și se explicitează reciproc, sunt parte integrantă din </w:t>
      </w:r>
      <w:r w:rsidRPr="009636C1">
        <w:rPr>
          <w:rFonts w:ascii="Times New Roman" w:hAnsi="Times New Roman"/>
          <w:i/>
          <w:sz w:val="24"/>
          <w:szCs w:val="24"/>
        </w:rPr>
        <w:t>Contract</w:t>
      </w:r>
      <w:r w:rsidRPr="009636C1">
        <w:rPr>
          <w:rFonts w:ascii="Times New Roman" w:hAnsi="Times New Roman"/>
          <w:sz w:val="24"/>
          <w:szCs w:val="24"/>
        </w:rPr>
        <w:t xml:space="preserve"> și sunt, în ordinea importanței lor, următoarele:</w:t>
      </w:r>
    </w:p>
    <w:p w14:paraId="5DA605F6" w14:textId="209FC48C" w:rsidR="00CE1C12" w:rsidRPr="009636C1" w:rsidRDefault="00CE1C12" w:rsidP="00EF24F1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sz w:val="24"/>
          <w:szCs w:val="24"/>
        </w:rPr>
        <w:t xml:space="preserve">Anexa 1 - </w:t>
      </w:r>
      <w:r w:rsidRPr="009636C1">
        <w:rPr>
          <w:rFonts w:ascii="Times New Roman" w:hAnsi="Times New Roman"/>
          <w:i/>
          <w:iCs/>
          <w:sz w:val="24"/>
          <w:szCs w:val="24"/>
        </w:rPr>
        <w:t>Anunțul publicitar</w:t>
      </w:r>
    </w:p>
    <w:p w14:paraId="453FA9C6" w14:textId="42C1D1F0" w:rsidR="00CE1C12" w:rsidRPr="009636C1" w:rsidRDefault="00CE1C12" w:rsidP="00EF24F1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240" w:lineRule="auto"/>
        <w:rPr>
          <w:rFonts w:ascii="Times New Roman" w:hAnsi="Times New Roman"/>
          <w:spacing w:val="-4"/>
          <w:sz w:val="24"/>
          <w:szCs w:val="24"/>
        </w:rPr>
      </w:pPr>
      <w:r w:rsidRPr="009636C1">
        <w:rPr>
          <w:rFonts w:ascii="Times New Roman" w:hAnsi="Times New Roman"/>
          <w:spacing w:val="-4"/>
          <w:sz w:val="24"/>
          <w:szCs w:val="24"/>
        </w:rPr>
        <w:t xml:space="preserve">Anexa 2 - </w:t>
      </w:r>
      <w:r w:rsidRPr="009636C1">
        <w:rPr>
          <w:rFonts w:ascii="Times New Roman" w:hAnsi="Times New Roman"/>
          <w:i/>
          <w:iCs/>
          <w:spacing w:val="-4"/>
          <w:sz w:val="24"/>
          <w:szCs w:val="24"/>
        </w:rPr>
        <w:t>Caietul de sarcini</w:t>
      </w:r>
      <w:r w:rsidRPr="009636C1">
        <w:rPr>
          <w:rFonts w:ascii="Times New Roman" w:hAnsi="Times New Roman"/>
          <w:spacing w:val="-4"/>
          <w:sz w:val="24"/>
          <w:szCs w:val="24"/>
        </w:rPr>
        <w:t>, cu clarificările și răspunsurile la clarificări aferente, după caz</w:t>
      </w:r>
    </w:p>
    <w:p w14:paraId="3660F0FD" w14:textId="4F747BE5" w:rsidR="00CE1C12" w:rsidRPr="009636C1" w:rsidRDefault="00CE1C12" w:rsidP="00EF24F1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sz w:val="24"/>
          <w:szCs w:val="24"/>
        </w:rPr>
        <w:t xml:space="preserve">Anexa 3 - </w:t>
      </w:r>
      <w:r w:rsidRPr="009636C1">
        <w:rPr>
          <w:rFonts w:ascii="Times New Roman" w:hAnsi="Times New Roman"/>
          <w:i/>
          <w:iCs/>
          <w:sz w:val="24"/>
          <w:szCs w:val="24"/>
        </w:rPr>
        <w:t>Oferta acceptată</w:t>
      </w:r>
      <w:r w:rsidRPr="009636C1">
        <w:rPr>
          <w:rFonts w:ascii="Times New Roman" w:hAnsi="Times New Roman"/>
          <w:sz w:val="24"/>
          <w:szCs w:val="24"/>
        </w:rPr>
        <w:t xml:space="preserve"> - </w:t>
      </w:r>
      <w:r w:rsidRPr="009636C1">
        <w:rPr>
          <w:rFonts w:ascii="Times New Roman" w:hAnsi="Times New Roman"/>
          <w:i/>
          <w:iCs/>
          <w:sz w:val="24"/>
          <w:szCs w:val="24"/>
        </w:rPr>
        <w:t>Propunerea tehnică</w:t>
      </w:r>
      <w:r w:rsidRPr="009636C1">
        <w:rPr>
          <w:rFonts w:ascii="Times New Roman" w:hAnsi="Times New Roman"/>
          <w:sz w:val="24"/>
          <w:szCs w:val="24"/>
        </w:rPr>
        <w:t xml:space="preserve"> și </w:t>
      </w:r>
      <w:r w:rsidRPr="009636C1">
        <w:rPr>
          <w:rFonts w:ascii="Times New Roman" w:hAnsi="Times New Roman"/>
          <w:i/>
          <w:iCs/>
          <w:sz w:val="24"/>
          <w:szCs w:val="24"/>
        </w:rPr>
        <w:t>Propunerea financiară</w:t>
      </w:r>
      <w:r w:rsidRPr="009636C1">
        <w:rPr>
          <w:rFonts w:ascii="Times New Roman" w:hAnsi="Times New Roman"/>
          <w:sz w:val="24"/>
          <w:szCs w:val="24"/>
        </w:rPr>
        <w:t xml:space="preserve"> </w:t>
      </w:r>
    </w:p>
    <w:p w14:paraId="4009EE81" w14:textId="31B53346" w:rsidR="00CE1C12" w:rsidRPr="009636C1" w:rsidRDefault="00CE1C12" w:rsidP="00EF24F1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sz w:val="24"/>
          <w:szCs w:val="24"/>
        </w:rPr>
        <w:t>Anexa 4 - Declarații privind evitarea dublei finanțări,</w:t>
      </w:r>
    </w:p>
    <w:p w14:paraId="580FA779" w14:textId="0F7CDB93" w:rsidR="00CE1C12" w:rsidRPr="009636C1" w:rsidRDefault="00CE1C12" w:rsidP="00EF24F1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sz w:val="24"/>
          <w:szCs w:val="24"/>
        </w:rPr>
        <w:t xml:space="preserve">Anexa 5 - Declarații privind respectarea principiului DNSH </w:t>
      </w:r>
    </w:p>
    <w:p w14:paraId="6B98BA46" w14:textId="77777777" w:rsidR="00CE1C12" w:rsidRPr="009636C1" w:rsidRDefault="00CE1C12" w:rsidP="00EF24F1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sz w:val="24"/>
          <w:szCs w:val="24"/>
        </w:rPr>
        <w:t>Acordul de asociere, dacă este cazul</w:t>
      </w:r>
    </w:p>
    <w:p w14:paraId="5D2F1028" w14:textId="77777777" w:rsidR="00CE1C12" w:rsidRPr="009636C1" w:rsidRDefault="00CE1C12" w:rsidP="00EF24F1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sz w:val="24"/>
          <w:szCs w:val="24"/>
        </w:rPr>
        <w:t>Acordul de subcontractare, dacă este cazul</w:t>
      </w:r>
    </w:p>
    <w:p w14:paraId="703DE9F1" w14:textId="301CFAFE" w:rsidR="00731397" w:rsidRPr="009636C1" w:rsidRDefault="00731397" w:rsidP="00B5093B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  <w:shd w:val="clear" w:color="auto" w:fill="C0C0C0"/>
        </w:rPr>
      </w:pPr>
      <w:r w:rsidRPr="009636C1">
        <w:rPr>
          <w:rFonts w:ascii="Times New Roman" w:hAnsi="Times New Roman"/>
          <w:i/>
          <w:sz w:val="24"/>
          <w:szCs w:val="24"/>
          <w:shd w:val="clear" w:color="auto" w:fill="D9D9D9" w:themeFill="background1" w:themeFillShade="D9"/>
        </w:rPr>
        <w:t>[Vor fi enumerate, în ordinea importanței lor, doar documentele care se constituie, efectiv, ca anexe la Contract, făcând parte integrantă din acesta și ținând cont de prevederile legislative]</w:t>
      </w:r>
    </w:p>
    <w:p w14:paraId="55A394A1" w14:textId="77777777" w:rsidR="006504AD" w:rsidRPr="009636C1" w:rsidRDefault="006504AD" w:rsidP="00EF24F1">
      <w:pPr>
        <w:tabs>
          <w:tab w:val="left" w:pos="720"/>
        </w:tabs>
        <w:autoSpaceDE w:val="0"/>
        <w:spacing w:after="0" w:line="240" w:lineRule="auto"/>
        <w:ind w:left="720" w:hanging="720"/>
        <w:jc w:val="both"/>
        <w:rPr>
          <w:rFonts w:ascii="Times New Roman" w:hAnsi="Times New Roman"/>
          <w:b/>
          <w:i/>
          <w:sz w:val="24"/>
          <w:szCs w:val="24"/>
          <w:shd w:val="clear" w:color="auto" w:fill="C0C0C0"/>
        </w:rPr>
      </w:pPr>
    </w:p>
    <w:p w14:paraId="7FCCE3C7" w14:textId="217ED7AB" w:rsidR="004B31C6" w:rsidRPr="009636C1" w:rsidRDefault="004B31C6" w:rsidP="00EF24F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proofErr w:type="spellStart"/>
      <w:r w:rsidRPr="009636C1">
        <w:rPr>
          <w:b/>
          <w:szCs w:val="24"/>
          <w:lang w:val="ro-RO"/>
        </w:rPr>
        <w:t>Obligaţiile</w:t>
      </w:r>
      <w:proofErr w:type="spellEnd"/>
      <w:r w:rsidRPr="009636C1">
        <w:rPr>
          <w:b/>
          <w:szCs w:val="24"/>
          <w:lang w:val="ro-RO"/>
        </w:rPr>
        <w:t xml:space="preserve"> principale ale </w:t>
      </w:r>
      <w:r w:rsidR="003F26C1" w:rsidRPr="009636C1">
        <w:rPr>
          <w:b/>
          <w:szCs w:val="24"/>
          <w:lang w:val="ro-RO"/>
        </w:rPr>
        <w:t>prestatorului</w:t>
      </w:r>
    </w:p>
    <w:p w14:paraId="3BE65ACE" w14:textId="6E3FE8BD" w:rsidR="004B31C6" w:rsidRPr="009636C1" w:rsidRDefault="00D251DF" w:rsidP="00EF24F1">
      <w:pPr>
        <w:pStyle w:val="ListParagraph"/>
        <w:numPr>
          <w:ilvl w:val="0"/>
          <w:numId w:val="19"/>
        </w:numPr>
        <w:tabs>
          <w:tab w:val="left" w:pos="1080"/>
        </w:tabs>
        <w:autoSpaceDE w:val="0"/>
        <w:adjustRightInd w:val="0"/>
        <w:spacing w:after="0" w:line="240" w:lineRule="auto"/>
        <w:ind w:left="990" w:hanging="270"/>
        <w:jc w:val="both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sz w:val="24"/>
          <w:szCs w:val="24"/>
        </w:rPr>
        <w:lastRenderedPageBreak/>
        <w:t xml:space="preserve">Prestatorul are </w:t>
      </w:r>
      <w:r w:rsidR="00E21FD6" w:rsidRPr="009636C1">
        <w:rPr>
          <w:rFonts w:ascii="Times New Roman" w:hAnsi="Times New Roman"/>
          <w:sz w:val="24"/>
          <w:szCs w:val="24"/>
        </w:rPr>
        <w:t>obligația</w:t>
      </w:r>
      <w:r w:rsidRPr="009636C1">
        <w:rPr>
          <w:rFonts w:ascii="Times New Roman" w:hAnsi="Times New Roman"/>
          <w:sz w:val="24"/>
          <w:szCs w:val="24"/>
        </w:rPr>
        <w:t xml:space="preserve"> de a </w:t>
      </w:r>
      <w:r w:rsidR="00816FEE" w:rsidRPr="009636C1">
        <w:rPr>
          <w:rFonts w:ascii="Times New Roman" w:hAnsi="Times New Roman"/>
          <w:sz w:val="24"/>
          <w:szCs w:val="24"/>
        </w:rPr>
        <w:t>presta</w:t>
      </w:r>
      <w:r w:rsidRPr="009636C1">
        <w:rPr>
          <w:rFonts w:ascii="Times New Roman" w:hAnsi="Times New Roman"/>
          <w:sz w:val="24"/>
          <w:szCs w:val="24"/>
        </w:rPr>
        <w:t xml:space="preserve"> serviciile prevăzute în contract cu profesionalismul </w:t>
      </w:r>
      <w:r w:rsidR="00F3055C" w:rsidRPr="009636C1">
        <w:rPr>
          <w:rFonts w:ascii="Times New Roman" w:hAnsi="Times New Roman"/>
          <w:sz w:val="24"/>
          <w:szCs w:val="24"/>
        </w:rPr>
        <w:t>și</w:t>
      </w:r>
      <w:r w:rsidRPr="009636C1">
        <w:rPr>
          <w:rFonts w:ascii="Times New Roman" w:hAnsi="Times New Roman"/>
          <w:sz w:val="24"/>
          <w:szCs w:val="24"/>
        </w:rPr>
        <w:t xml:space="preserve"> promptitudinea cuvenite angajamentului asumat și </w:t>
      </w:r>
      <w:r w:rsidR="004B31C6" w:rsidRPr="009636C1">
        <w:rPr>
          <w:rFonts w:ascii="Times New Roman" w:hAnsi="Times New Roman"/>
          <w:sz w:val="24"/>
          <w:szCs w:val="24"/>
        </w:rPr>
        <w:t xml:space="preserve">la standardele </w:t>
      </w:r>
      <w:r w:rsidR="00F3055C" w:rsidRPr="009636C1">
        <w:rPr>
          <w:rFonts w:ascii="Times New Roman" w:hAnsi="Times New Roman"/>
          <w:sz w:val="24"/>
          <w:szCs w:val="24"/>
        </w:rPr>
        <w:t>și</w:t>
      </w:r>
      <w:r w:rsidR="004B31C6" w:rsidRPr="009636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B31C6" w:rsidRPr="009636C1">
        <w:rPr>
          <w:rFonts w:ascii="Times New Roman" w:hAnsi="Times New Roman"/>
          <w:sz w:val="24"/>
          <w:szCs w:val="24"/>
        </w:rPr>
        <w:t>performanţele</w:t>
      </w:r>
      <w:proofErr w:type="spellEnd"/>
      <w:r w:rsidR="004B31C6" w:rsidRPr="009636C1">
        <w:rPr>
          <w:rFonts w:ascii="Times New Roman" w:hAnsi="Times New Roman"/>
          <w:sz w:val="24"/>
          <w:szCs w:val="24"/>
        </w:rPr>
        <w:t xml:space="preserve"> prezentate în oferta sa</w:t>
      </w:r>
      <w:r w:rsidR="001970CB" w:rsidRPr="009636C1">
        <w:rPr>
          <w:rFonts w:ascii="Times New Roman" w:hAnsi="Times New Roman"/>
          <w:sz w:val="24"/>
          <w:szCs w:val="24"/>
        </w:rPr>
        <w:t>, anexă la contract</w:t>
      </w:r>
      <w:r w:rsidR="004B31C6" w:rsidRPr="009636C1">
        <w:rPr>
          <w:rFonts w:ascii="Times New Roman" w:hAnsi="Times New Roman"/>
          <w:sz w:val="24"/>
          <w:szCs w:val="24"/>
        </w:rPr>
        <w:t>.</w:t>
      </w:r>
    </w:p>
    <w:p w14:paraId="0F365DF1" w14:textId="6D769435" w:rsidR="004B31C6" w:rsidRPr="009636C1" w:rsidRDefault="001970CB" w:rsidP="00EF24F1">
      <w:pPr>
        <w:pStyle w:val="ListParagraph"/>
        <w:numPr>
          <w:ilvl w:val="0"/>
          <w:numId w:val="19"/>
        </w:numPr>
        <w:tabs>
          <w:tab w:val="left" w:pos="1080"/>
        </w:tabs>
        <w:autoSpaceDE w:val="0"/>
        <w:adjustRightInd w:val="0"/>
        <w:spacing w:after="0" w:line="240" w:lineRule="auto"/>
        <w:ind w:left="990" w:hanging="270"/>
        <w:jc w:val="both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sz w:val="24"/>
          <w:szCs w:val="24"/>
        </w:rPr>
        <w:t>Prestatorul</w:t>
      </w:r>
      <w:r w:rsidR="004B31C6" w:rsidRPr="009636C1">
        <w:rPr>
          <w:rFonts w:ascii="Times New Roman" w:hAnsi="Times New Roman"/>
          <w:sz w:val="24"/>
          <w:szCs w:val="24"/>
        </w:rPr>
        <w:t xml:space="preserve"> se obligă să </w:t>
      </w:r>
      <w:r w:rsidRPr="009636C1">
        <w:rPr>
          <w:rFonts w:ascii="Times New Roman" w:hAnsi="Times New Roman"/>
          <w:sz w:val="24"/>
          <w:szCs w:val="24"/>
        </w:rPr>
        <w:t>presteze serviciile</w:t>
      </w:r>
      <w:r w:rsidR="004B31C6" w:rsidRPr="009636C1">
        <w:rPr>
          <w:rFonts w:ascii="Times New Roman" w:hAnsi="Times New Roman"/>
          <w:sz w:val="24"/>
          <w:szCs w:val="24"/>
        </w:rPr>
        <w:t xml:space="preserve"> in </w:t>
      </w:r>
      <w:r w:rsidR="00C97B56" w:rsidRPr="009636C1">
        <w:rPr>
          <w:rFonts w:ascii="Times New Roman" w:hAnsi="Times New Roman"/>
          <w:sz w:val="24"/>
          <w:szCs w:val="24"/>
        </w:rPr>
        <w:t>termen</w:t>
      </w:r>
      <w:r w:rsidRPr="009636C1">
        <w:rPr>
          <w:rFonts w:ascii="Times New Roman" w:hAnsi="Times New Roman"/>
          <w:sz w:val="24"/>
          <w:szCs w:val="24"/>
        </w:rPr>
        <w:t>ele</w:t>
      </w:r>
      <w:r w:rsidR="00C97B56" w:rsidRPr="009636C1">
        <w:rPr>
          <w:rFonts w:ascii="Times New Roman" w:hAnsi="Times New Roman"/>
          <w:sz w:val="24"/>
          <w:szCs w:val="24"/>
        </w:rPr>
        <w:t xml:space="preserve"> agreat</w:t>
      </w:r>
      <w:r w:rsidRPr="009636C1">
        <w:rPr>
          <w:rFonts w:ascii="Times New Roman" w:hAnsi="Times New Roman"/>
          <w:sz w:val="24"/>
          <w:szCs w:val="24"/>
        </w:rPr>
        <w:t>e</w:t>
      </w:r>
      <w:r w:rsidR="004B31C6" w:rsidRPr="009636C1">
        <w:rPr>
          <w:rFonts w:ascii="Times New Roman" w:hAnsi="Times New Roman"/>
          <w:sz w:val="24"/>
          <w:szCs w:val="24"/>
        </w:rPr>
        <w:t xml:space="preserve"> </w:t>
      </w:r>
      <w:r w:rsidRPr="009636C1">
        <w:rPr>
          <w:rFonts w:ascii="Times New Roman" w:hAnsi="Times New Roman"/>
          <w:sz w:val="24"/>
          <w:szCs w:val="24"/>
        </w:rPr>
        <w:t>la</w:t>
      </w:r>
      <w:r w:rsidR="004B31C6" w:rsidRPr="009636C1">
        <w:rPr>
          <w:rFonts w:ascii="Times New Roman" w:hAnsi="Times New Roman"/>
          <w:sz w:val="24"/>
          <w:szCs w:val="24"/>
        </w:rPr>
        <w:t xml:space="preserve"> data semnării contractului, în conformitate cu prevederile prezentului contract.</w:t>
      </w:r>
      <w:r w:rsidR="00816FEE" w:rsidRPr="009636C1">
        <w:rPr>
          <w:rFonts w:ascii="Times New Roman" w:hAnsi="Times New Roman"/>
          <w:sz w:val="24"/>
          <w:szCs w:val="24"/>
        </w:rPr>
        <w:t xml:space="preserve"> Prestatorul are </w:t>
      </w:r>
      <w:r w:rsidR="00E21FD6" w:rsidRPr="009636C1">
        <w:rPr>
          <w:rFonts w:ascii="Times New Roman" w:hAnsi="Times New Roman"/>
          <w:sz w:val="24"/>
          <w:szCs w:val="24"/>
        </w:rPr>
        <w:t>obligația</w:t>
      </w:r>
      <w:r w:rsidR="00816FEE" w:rsidRPr="009636C1">
        <w:rPr>
          <w:rFonts w:ascii="Times New Roman" w:hAnsi="Times New Roman"/>
          <w:sz w:val="24"/>
          <w:szCs w:val="24"/>
        </w:rPr>
        <w:t xml:space="preserve"> de a începe prestarea serviciilor în timpul cel mai scurt posibil de la semnarea contractului.</w:t>
      </w:r>
    </w:p>
    <w:p w14:paraId="6291678A" w14:textId="4996EEB8" w:rsidR="0056170D" w:rsidRPr="009636C1" w:rsidRDefault="0056170D" w:rsidP="00EF24F1">
      <w:pPr>
        <w:pStyle w:val="ListParagraph"/>
        <w:numPr>
          <w:ilvl w:val="0"/>
          <w:numId w:val="19"/>
        </w:numPr>
        <w:tabs>
          <w:tab w:val="left" w:pos="1080"/>
        </w:tabs>
        <w:autoSpaceDE w:val="0"/>
        <w:adjustRightInd w:val="0"/>
        <w:spacing w:after="0" w:line="240" w:lineRule="auto"/>
        <w:ind w:left="990" w:hanging="270"/>
        <w:jc w:val="both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sz w:val="24"/>
          <w:szCs w:val="24"/>
        </w:rPr>
        <w:t xml:space="preserve">Prestatorul se obligă să supravegheze prestarea serviciilor, să asigure resursele umane, materialele, </w:t>
      </w:r>
      <w:proofErr w:type="spellStart"/>
      <w:r w:rsidRPr="009636C1">
        <w:rPr>
          <w:rFonts w:ascii="Times New Roman" w:hAnsi="Times New Roman"/>
          <w:sz w:val="24"/>
          <w:szCs w:val="24"/>
        </w:rPr>
        <w:t>instalaţiile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, echipamentele </w:t>
      </w:r>
      <w:r w:rsidR="00F3055C" w:rsidRPr="009636C1">
        <w:rPr>
          <w:rFonts w:ascii="Times New Roman" w:hAnsi="Times New Roman"/>
          <w:sz w:val="24"/>
          <w:szCs w:val="24"/>
        </w:rPr>
        <w:t>și</w:t>
      </w:r>
      <w:r w:rsidRPr="009636C1">
        <w:rPr>
          <w:rFonts w:ascii="Times New Roman" w:hAnsi="Times New Roman"/>
          <w:sz w:val="24"/>
          <w:szCs w:val="24"/>
        </w:rPr>
        <w:t xml:space="preserve"> orice alte asemenea, fie de natură provizorie, fie definitivă, cerute de </w:t>
      </w:r>
      <w:r w:rsidR="00F3055C" w:rsidRPr="009636C1">
        <w:rPr>
          <w:rFonts w:ascii="Times New Roman" w:hAnsi="Times New Roman"/>
          <w:sz w:val="24"/>
          <w:szCs w:val="24"/>
        </w:rPr>
        <w:t>și</w:t>
      </w:r>
      <w:r w:rsidRPr="009636C1">
        <w:rPr>
          <w:rFonts w:ascii="Times New Roman" w:hAnsi="Times New Roman"/>
          <w:sz w:val="24"/>
          <w:szCs w:val="24"/>
        </w:rPr>
        <w:t xml:space="preserve"> pentru contract, în măsura în care necesitatea asigurării acestora este prevăzută în contract sau se poate deduce în mod rezonabil din contract</w:t>
      </w:r>
    </w:p>
    <w:p w14:paraId="4CEF5E21" w14:textId="435E3105" w:rsidR="006504AD" w:rsidRPr="009636C1" w:rsidRDefault="0056170D" w:rsidP="00EF24F1">
      <w:pPr>
        <w:pStyle w:val="ListParagraph"/>
        <w:numPr>
          <w:ilvl w:val="0"/>
          <w:numId w:val="19"/>
        </w:numPr>
        <w:tabs>
          <w:tab w:val="left" w:pos="1080"/>
        </w:tabs>
        <w:autoSpaceDE w:val="0"/>
        <w:adjustRightInd w:val="0"/>
        <w:spacing w:after="0" w:line="240" w:lineRule="auto"/>
        <w:ind w:left="990" w:hanging="270"/>
        <w:jc w:val="both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sz w:val="24"/>
          <w:szCs w:val="24"/>
        </w:rPr>
        <w:t xml:space="preserve">Prestatorul este pe deplin responsabil pentru </w:t>
      </w:r>
      <w:proofErr w:type="spellStart"/>
      <w:r w:rsidRPr="009636C1">
        <w:rPr>
          <w:rFonts w:ascii="Times New Roman" w:hAnsi="Times New Roman"/>
          <w:sz w:val="24"/>
          <w:szCs w:val="24"/>
        </w:rPr>
        <w:t>execuţia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 serviciilor în conformitate cu graficul de prestare convenit. Totodată, este răspunzător atât de </w:t>
      </w:r>
      <w:proofErr w:type="spellStart"/>
      <w:r w:rsidRPr="009636C1">
        <w:rPr>
          <w:rFonts w:ascii="Times New Roman" w:hAnsi="Times New Roman"/>
          <w:sz w:val="24"/>
          <w:szCs w:val="24"/>
        </w:rPr>
        <w:t>siguranţa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 tuturor </w:t>
      </w:r>
      <w:proofErr w:type="spellStart"/>
      <w:r w:rsidRPr="009636C1">
        <w:rPr>
          <w:rFonts w:ascii="Times New Roman" w:hAnsi="Times New Roman"/>
          <w:sz w:val="24"/>
          <w:szCs w:val="24"/>
        </w:rPr>
        <w:t>operaţiunilor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 </w:t>
      </w:r>
      <w:r w:rsidR="00F3055C" w:rsidRPr="009636C1">
        <w:rPr>
          <w:rFonts w:ascii="Times New Roman" w:hAnsi="Times New Roman"/>
          <w:sz w:val="24"/>
          <w:szCs w:val="24"/>
        </w:rPr>
        <w:t>și</w:t>
      </w:r>
      <w:r w:rsidRPr="009636C1">
        <w:rPr>
          <w:rFonts w:ascii="Times New Roman" w:hAnsi="Times New Roman"/>
          <w:sz w:val="24"/>
          <w:szCs w:val="24"/>
        </w:rPr>
        <w:t xml:space="preserve"> metodelor de prestare utilizate, cât </w:t>
      </w:r>
      <w:r w:rsidR="00F3055C" w:rsidRPr="009636C1">
        <w:rPr>
          <w:rFonts w:ascii="Times New Roman" w:hAnsi="Times New Roman"/>
          <w:sz w:val="24"/>
          <w:szCs w:val="24"/>
        </w:rPr>
        <w:t>și</w:t>
      </w:r>
      <w:r w:rsidRPr="009636C1">
        <w:rPr>
          <w:rFonts w:ascii="Times New Roman" w:hAnsi="Times New Roman"/>
          <w:sz w:val="24"/>
          <w:szCs w:val="24"/>
        </w:rPr>
        <w:t xml:space="preserve"> de calificarea personalului folosit pe toată durata contractului.</w:t>
      </w:r>
    </w:p>
    <w:p w14:paraId="33BE9682" w14:textId="7E796CE7" w:rsidR="004B31C6" w:rsidRPr="009636C1" w:rsidRDefault="001970CB" w:rsidP="00EF24F1">
      <w:pPr>
        <w:pStyle w:val="ListParagraph"/>
        <w:numPr>
          <w:ilvl w:val="0"/>
          <w:numId w:val="19"/>
        </w:numPr>
        <w:tabs>
          <w:tab w:val="left" w:pos="1080"/>
        </w:tabs>
        <w:autoSpaceDE w:val="0"/>
        <w:adjustRightInd w:val="0"/>
        <w:spacing w:after="0" w:line="240" w:lineRule="auto"/>
        <w:ind w:left="990" w:hanging="270"/>
        <w:jc w:val="both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sz w:val="24"/>
          <w:szCs w:val="24"/>
        </w:rPr>
        <w:t xml:space="preserve">Prestatorul </w:t>
      </w:r>
      <w:r w:rsidR="004B31C6" w:rsidRPr="009636C1">
        <w:rPr>
          <w:rFonts w:ascii="Times New Roman" w:hAnsi="Times New Roman"/>
          <w:sz w:val="24"/>
          <w:szCs w:val="24"/>
        </w:rPr>
        <w:t>se obligă să despăgubească achizitorul împotriva oricăror:</w:t>
      </w:r>
    </w:p>
    <w:p w14:paraId="31A0B64B" w14:textId="77B4EE3E" w:rsidR="004B31C6" w:rsidRPr="009636C1" w:rsidRDefault="004B31C6" w:rsidP="00EF24F1">
      <w:pPr>
        <w:pStyle w:val="ListParagraph"/>
        <w:numPr>
          <w:ilvl w:val="1"/>
          <w:numId w:val="19"/>
        </w:numPr>
        <w:tabs>
          <w:tab w:val="left" w:pos="1080"/>
        </w:tabs>
        <w:autoSpaceDE w:val="0"/>
        <w:adjustRightInd w:val="0"/>
        <w:spacing w:after="0" w:line="240" w:lineRule="auto"/>
        <w:ind w:left="135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636C1">
        <w:rPr>
          <w:rFonts w:ascii="Times New Roman" w:hAnsi="Times New Roman"/>
          <w:sz w:val="24"/>
          <w:szCs w:val="24"/>
        </w:rPr>
        <w:t>reclamaţii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 </w:t>
      </w:r>
      <w:r w:rsidR="00F3055C" w:rsidRPr="009636C1">
        <w:rPr>
          <w:rFonts w:ascii="Times New Roman" w:hAnsi="Times New Roman"/>
          <w:sz w:val="24"/>
          <w:szCs w:val="24"/>
        </w:rPr>
        <w:t>și</w:t>
      </w:r>
      <w:r w:rsidRPr="009636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36C1">
        <w:rPr>
          <w:rFonts w:ascii="Times New Roman" w:hAnsi="Times New Roman"/>
          <w:sz w:val="24"/>
          <w:szCs w:val="24"/>
        </w:rPr>
        <w:t>acţiuni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9636C1">
        <w:rPr>
          <w:rFonts w:ascii="Times New Roman" w:hAnsi="Times New Roman"/>
          <w:sz w:val="24"/>
          <w:szCs w:val="24"/>
        </w:rPr>
        <w:t>justiţie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, ce rezultă din încălcarea unor drepturi de proprietate intelectuală (brevete, nume, mărci înregistrate etc.), legate de echipamentele, materialele, </w:t>
      </w:r>
      <w:proofErr w:type="spellStart"/>
      <w:r w:rsidRPr="009636C1">
        <w:rPr>
          <w:rFonts w:ascii="Times New Roman" w:hAnsi="Times New Roman"/>
          <w:sz w:val="24"/>
          <w:szCs w:val="24"/>
        </w:rPr>
        <w:t>instalaţiile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 sau utilajele folosite pentru sau în legătură cu </w:t>
      </w:r>
      <w:r w:rsidR="006504AD" w:rsidRPr="009636C1">
        <w:rPr>
          <w:rFonts w:ascii="Times New Roman" w:hAnsi="Times New Roman"/>
          <w:sz w:val="24"/>
          <w:szCs w:val="24"/>
        </w:rPr>
        <w:t xml:space="preserve">serviciile/ </w:t>
      </w:r>
      <w:r w:rsidRPr="009636C1">
        <w:rPr>
          <w:rFonts w:ascii="Times New Roman" w:hAnsi="Times New Roman"/>
          <w:sz w:val="24"/>
          <w:szCs w:val="24"/>
        </w:rPr>
        <w:t xml:space="preserve">produsele </w:t>
      </w:r>
      <w:proofErr w:type="spellStart"/>
      <w:r w:rsidRPr="009636C1">
        <w:rPr>
          <w:rFonts w:ascii="Times New Roman" w:hAnsi="Times New Roman"/>
          <w:sz w:val="24"/>
          <w:szCs w:val="24"/>
        </w:rPr>
        <w:t>achiziţionate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; </w:t>
      </w:r>
      <w:r w:rsidR="00F3055C" w:rsidRPr="009636C1">
        <w:rPr>
          <w:rFonts w:ascii="Times New Roman" w:hAnsi="Times New Roman"/>
          <w:sz w:val="24"/>
          <w:szCs w:val="24"/>
        </w:rPr>
        <w:t>și</w:t>
      </w:r>
    </w:p>
    <w:p w14:paraId="7D7E3681" w14:textId="7404B4A5" w:rsidR="004B31C6" w:rsidRPr="009636C1" w:rsidRDefault="004B31C6" w:rsidP="00EF24F1">
      <w:pPr>
        <w:pStyle w:val="ListParagraph"/>
        <w:numPr>
          <w:ilvl w:val="1"/>
          <w:numId w:val="19"/>
        </w:numPr>
        <w:tabs>
          <w:tab w:val="left" w:pos="1080"/>
        </w:tabs>
        <w:autoSpaceDE w:val="0"/>
        <w:adjustRightInd w:val="0"/>
        <w:spacing w:after="0" w:line="240" w:lineRule="auto"/>
        <w:ind w:left="1350" w:hanging="270"/>
        <w:jc w:val="both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sz w:val="24"/>
          <w:szCs w:val="24"/>
        </w:rPr>
        <w:t xml:space="preserve">daune-interese, costuri, taxe </w:t>
      </w:r>
      <w:r w:rsidR="00F3055C" w:rsidRPr="009636C1">
        <w:rPr>
          <w:rFonts w:ascii="Times New Roman" w:hAnsi="Times New Roman"/>
          <w:sz w:val="24"/>
          <w:szCs w:val="24"/>
        </w:rPr>
        <w:t>și</w:t>
      </w:r>
      <w:r w:rsidRPr="009636C1">
        <w:rPr>
          <w:rFonts w:ascii="Times New Roman" w:hAnsi="Times New Roman"/>
          <w:sz w:val="24"/>
          <w:szCs w:val="24"/>
        </w:rPr>
        <w:t xml:space="preserve"> cheltuieli de orice natură, aferente, cu </w:t>
      </w:r>
      <w:proofErr w:type="spellStart"/>
      <w:r w:rsidRPr="009636C1">
        <w:rPr>
          <w:rFonts w:ascii="Times New Roman" w:hAnsi="Times New Roman"/>
          <w:sz w:val="24"/>
          <w:szCs w:val="24"/>
        </w:rPr>
        <w:t>excepţia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36C1">
        <w:rPr>
          <w:rFonts w:ascii="Times New Roman" w:hAnsi="Times New Roman"/>
          <w:sz w:val="24"/>
          <w:szCs w:val="24"/>
        </w:rPr>
        <w:t>situaţiei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 în care o astfel de încălcare rezultă din respectarea </w:t>
      </w:r>
      <w:r w:rsidR="00A4519D" w:rsidRPr="009636C1">
        <w:rPr>
          <w:rFonts w:ascii="Times New Roman" w:hAnsi="Times New Roman"/>
          <w:sz w:val="24"/>
          <w:szCs w:val="24"/>
        </w:rPr>
        <w:t>specificațiilor tehnice</w:t>
      </w:r>
      <w:r w:rsidRPr="009636C1">
        <w:rPr>
          <w:rFonts w:ascii="Times New Roman" w:hAnsi="Times New Roman"/>
          <w:sz w:val="24"/>
          <w:szCs w:val="24"/>
        </w:rPr>
        <w:t xml:space="preserve"> întocmit</w:t>
      </w:r>
      <w:r w:rsidR="00A4519D" w:rsidRPr="009636C1">
        <w:rPr>
          <w:rFonts w:ascii="Times New Roman" w:hAnsi="Times New Roman"/>
          <w:sz w:val="24"/>
          <w:szCs w:val="24"/>
        </w:rPr>
        <w:t>e</w:t>
      </w:r>
      <w:r w:rsidRPr="009636C1">
        <w:rPr>
          <w:rFonts w:ascii="Times New Roman" w:hAnsi="Times New Roman"/>
          <w:sz w:val="24"/>
          <w:szCs w:val="24"/>
        </w:rPr>
        <w:t xml:space="preserve"> de către </w:t>
      </w:r>
      <w:r w:rsidR="006504AD" w:rsidRPr="009636C1">
        <w:rPr>
          <w:rFonts w:ascii="Times New Roman" w:hAnsi="Times New Roman"/>
          <w:sz w:val="24"/>
          <w:szCs w:val="24"/>
        </w:rPr>
        <w:t>A</w:t>
      </w:r>
      <w:r w:rsidRPr="009636C1">
        <w:rPr>
          <w:rFonts w:ascii="Times New Roman" w:hAnsi="Times New Roman"/>
          <w:sz w:val="24"/>
          <w:szCs w:val="24"/>
        </w:rPr>
        <w:t>chizitor.</w:t>
      </w:r>
    </w:p>
    <w:p w14:paraId="6DFDFC34" w14:textId="50397A76" w:rsidR="004B31C6" w:rsidRPr="009636C1" w:rsidRDefault="001970CB" w:rsidP="00EF24F1">
      <w:pPr>
        <w:pStyle w:val="ListParagraph"/>
        <w:numPr>
          <w:ilvl w:val="0"/>
          <w:numId w:val="19"/>
        </w:numPr>
        <w:tabs>
          <w:tab w:val="left" w:pos="1080"/>
        </w:tabs>
        <w:autoSpaceDE w:val="0"/>
        <w:adjustRightInd w:val="0"/>
        <w:spacing w:after="0" w:line="240" w:lineRule="auto"/>
        <w:ind w:left="990" w:hanging="270"/>
        <w:jc w:val="both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sz w:val="24"/>
          <w:szCs w:val="24"/>
        </w:rPr>
        <w:t xml:space="preserve">Prestatorul </w:t>
      </w:r>
      <w:r w:rsidR="004B31C6" w:rsidRPr="009636C1">
        <w:rPr>
          <w:rFonts w:ascii="Times New Roman" w:hAnsi="Times New Roman"/>
          <w:sz w:val="24"/>
          <w:szCs w:val="24"/>
        </w:rPr>
        <w:t xml:space="preserve">se obligă să transmită </w:t>
      </w:r>
      <w:r w:rsidR="002B7943" w:rsidRPr="009636C1">
        <w:rPr>
          <w:rFonts w:ascii="Times New Roman" w:hAnsi="Times New Roman"/>
          <w:sz w:val="24"/>
          <w:szCs w:val="24"/>
        </w:rPr>
        <w:t>F</w:t>
      </w:r>
      <w:r w:rsidR="004B31C6" w:rsidRPr="009636C1">
        <w:rPr>
          <w:rFonts w:ascii="Times New Roman" w:hAnsi="Times New Roman"/>
          <w:sz w:val="24"/>
          <w:szCs w:val="24"/>
        </w:rPr>
        <w:t>actura fiscală</w:t>
      </w:r>
      <w:r w:rsidR="002B7943" w:rsidRPr="009636C1">
        <w:rPr>
          <w:rFonts w:ascii="Times New Roman" w:hAnsi="Times New Roman"/>
          <w:sz w:val="24"/>
          <w:szCs w:val="24"/>
        </w:rPr>
        <w:t>/ e-Factura</w:t>
      </w:r>
      <w:r w:rsidR="004B31C6" w:rsidRPr="009636C1">
        <w:rPr>
          <w:rFonts w:ascii="Times New Roman" w:hAnsi="Times New Roman"/>
          <w:sz w:val="24"/>
          <w:szCs w:val="24"/>
        </w:rPr>
        <w:t xml:space="preserve"> </w:t>
      </w:r>
      <w:r w:rsidR="00A4519D" w:rsidRPr="009636C1">
        <w:rPr>
          <w:rFonts w:ascii="Times New Roman" w:hAnsi="Times New Roman"/>
          <w:sz w:val="24"/>
          <w:szCs w:val="24"/>
        </w:rPr>
        <w:t>pentru</w:t>
      </w:r>
      <w:r w:rsidR="004B31C6" w:rsidRPr="009636C1">
        <w:rPr>
          <w:rFonts w:ascii="Times New Roman" w:hAnsi="Times New Roman"/>
          <w:sz w:val="24"/>
          <w:szCs w:val="24"/>
        </w:rPr>
        <w:t xml:space="preserve"> </w:t>
      </w:r>
      <w:r w:rsidRPr="009636C1">
        <w:rPr>
          <w:rFonts w:ascii="Times New Roman" w:hAnsi="Times New Roman"/>
          <w:sz w:val="24"/>
          <w:szCs w:val="24"/>
        </w:rPr>
        <w:t>serviciile prestate</w:t>
      </w:r>
      <w:r w:rsidR="004B31C6" w:rsidRPr="009636C1">
        <w:rPr>
          <w:rFonts w:ascii="Times New Roman" w:hAnsi="Times New Roman"/>
          <w:sz w:val="24"/>
          <w:szCs w:val="24"/>
        </w:rPr>
        <w:t xml:space="preserve"> în conformitate cu prezentul contract.</w:t>
      </w:r>
    </w:p>
    <w:p w14:paraId="4AE30528" w14:textId="5D5D1EDF" w:rsidR="002B7943" w:rsidRPr="009636C1" w:rsidRDefault="002B7943" w:rsidP="00EF24F1">
      <w:pPr>
        <w:pStyle w:val="ListParagraph"/>
        <w:numPr>
          <w:ilvl w:val="0"/>
          <w:numId w:val="19"/>
        </w:numPr>
        <w:tabs>
          <w:tab w:val="left" w:pos="1080"/>
        </w:tabs>
        <w:autoSpaceDE w:val="0"/>
        <w:adjustRightInd w:val="0"/>
        <w:spacing w:after="0" w:line="240" w:lineRule="auto"/>
        <w:ind w:left="990" w:hanging="270"/>
        <w:jc w:val="both"/>
        <w:rPr>
          <w:rFonts w:ascii="Times New Roman" w:hAnsi="Times New Roman"/>
          <w:spacing w:val="-2"/>
          <w:sz w:val="24"/>
          <w:szCs w:val="24"/>
        </w:rPr>
      </w:pPr>
      <w:r w:rsidRPr="009636C1">
        <w:rPr>
          <w:rFonts w:ascii="Times New Roman" w:hAnsi="Times New Roman"/>
          <w:sz w:val="24"/>
          <w:szCs w:val="24"/>
        </w:rPr>
        <w:t xml:space="preserve">Serviciile prestate în baza contractului trebuie finalizate în termenul convenit de </w:t>
      </w:r>
      <w:r w:rsidR="00E21FD6" w:rsidRPr="009636C1">
        <w:rPr>
          <w:rFonts w:ascii="Times New Roman" w:hAnsi="Times New Roman"/>
          <w:sz w:val="24"/>
          <w:szCs w:val="24"/>
        </w:rPr>
        <w:t>părți</w:t>
      </w:r>
      <w:r w:rsidRPr="009636C1">
        <w:rPr>
          <w:rFonts w:ascii="Times New Roman" w:hAnsi="Times New Roman"/>
          <w:sz w:val="24"/>
          <w:szCs w:val="24"/>
        </w:rPr>
        <w:t>, termen care se calculează de la data începerii prestării serviciilor.</w:t>
      </w:r>
    </w:p>
    <w:p w14:paraId="15E8701C" w14:textId="1863EA87" w:rsidR="0066233C" w:rsidRPr="009636C1" w:rsidRDefault="0066233C" w:rsidP="00EF24F1">
      <w:pPr>
        <w:pStyle w:val="ListParagraph"/>
        <w:numPr>
          <w:ilvl w:val="0"/>
          <w:numId w:val="19"/>
        </w:numPr>
        <w:tabs>
          <w:tab w:val="left" w:pos="1080"/>
        </w:tabs>
        <w:autoSpaceDE w:val="0"/>
        <w:adjustRightInd w:val="0"/>
        <w:spacing w:after="0" w:line="240" w:lineRule="auto"/>
        <w:ind w:left="990" w:hanging="270"/>
        <w:jc w:val="both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sz w:val="24"/>
          <w:szCs w:val="24"/>
        </w:rPr>
        <w:t>Prestatorul se obligă să aplice prevederile Instrucțiunii nr. 6/30.08.2022 emisă de MIPE, referitoare la colectarea și accesul la datele privind beneficiarii reali ai destinatarilor fondurilor din cadrul PNRR</w:t>
      </w:r>
    </w:p>
    <w:p w14:paraId="5FF97A44" w14:textId="77777777" w:rsidR="00525E99" w:rsidRPr="009636C1" w:rsidRDefault="00525E99" w:rsidP="00EF24F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6C8E4955" w14:textId="7705B855" w:rsidR="00FE5B06" w:rsidRPr="009636C1" w:rsidRDefault="00FE5B06" w:rsidP="00EF24F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proofErr w:type="spellStart"/>
      <w:r w:rsidRPr="009636C1">
        <w:rPr>
          <w:b/>
          <w:szCs w:val="24"/>
          <w:lang w:val="ro-RO"/>
        </w:rPr>
        <w:t>Obligaţiile</w:t>
      </w:r>
      <w:proofErr w:type="spellEnd"/>
      <w:r w:rsidRPr="009636C1">
        <w:rPr>
          <w:b/>
          <w:szCs w:val="24"/>
          <w:lang w:val="ro-RO"/>
        </w:rPr>
        <w:t xml:space="preserve"> principale ale achizitorului</w:t>
      </w:r>
    </w:p>
    <w:p w14:paraId="717135DA" w14:textId="217646A9" w:rsidR="00AE05AA" w:rsidRPr="009636C1" w:rsidRDefault="00AE05AA" w:rsidP="00EF24F1">
      <w:pPr>
        <w:pStyle w:val="ListParagraph"/>
        <w:numPr>
          <w:ilvl w:val="0"/>
          <w:numId w:val="21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sz w:val="24"/>
          <w:szCs w:val="24"/>
        </w:rPr>
        <w:t xml:space="preserve">Achizitorul se obligă să pună la </w:t>
      </w:r>
      <w:proofErr w:type="spellStart"/>
      <w:r w:rsidRPr="009636C1">
        <w:rPr>
          <w:rFonts w:ascii="Times New Roman" w:hAnsi="Times New Roman"/>
          <w:sz w:val="24"/>
          <w:szCs w:val="24"/>
        </w:rPr>
        <w:t>dispoziţia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 prestatorului orice </w:t>
      </w:r>
      <w:proofErr w:type="spellStart"/>
      <w:r w:rsidRPr="009636C1">
        <w:rPr>
          <w:rFonts w:ascii="Times New Roman" w:hAnsi="Times New Roman"/>
          <w:sz w:val="24"/>
          <w:szCs w:val="24"/>
        </w:rPr>
        <w:t>facilităţi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 </w:t>
      </w:r>
      <w:r w:rsidR="00F3055C" w:rsidRPr="009636C1">
        <w:rPr>
          <w:rFonts w:ascii="Times New Roman" w:hAnsi="Times New Roman"/>
          <w:sz w:val="24"/>
          <w:szCs w:val="24"/>
        </w:rPr>
        <w:t>și</w:t>
      </w:r>
      <w:r w:rsidRPr="009636C1">
        <w:rPr>
          <w:rFonts w:ascii="Times New Roman" w:hAnsi="Times New Roman"/>
          <w:sz w:val="24"/>
          <w:szCs w:val="24"/>
        </w:rPr>
        <w:t xml:space="preserve">/sau </w:t>
      </w:r>
      <w:proofErr w:type="spellStart"/>
      <w:r w:rsidRPr="009636C1">
        <w:rPr>
          <w:rFonts w:ascii="Times New Roman" w:hAnsi="Times New Roman"/>
          <w:sz w:val="24"/>
          <w:szCs w:val="24"/>
        </w:rPr>
        <w:t>informaţii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 pe care acesta le-a cerut în oferta </w:t>
      </w:r>
      <w:r w:rsidR="00F3055C" w:rsidRPr="009636C1">
        <w:rPr>
          <w:rFonts w:ascii="Times New Roman" w:hAnsi="Times New Roman"/>
          <w:sz w:val="24"/>
          <w:szCs w:val="24"/>
        </w:rPr>
        <w:t>și</w:t>
      </w:r>
      <w:r w:rsidRPr="009636C1">
        <w:rPr>
          <w:rFonts w:ascii="Times New Roman" w:hAnsi="Times New Roman"/>
          <w:sz w:val="24"/>
          <w:szCs w:val="24"/>
        </w:rPr>
        <w:t xml:space="preserve"> pe care le consideră necesare îndeplinirii contractului.</w:t>
      </w:r>
    </w:p>
    <w:p w14:paraId="7B0EF6A8" w14:textId="687BCC31" w:rsidR="00FE5B06" w:rsidRPr="009636C1" w:rsidRDefault="00FE5B06" w:rsidP="00EF24F1">
      <w:pPr>
        <w:pStyle w:val="ListParagraph"/>
        <w:numPr>
          <w:ilvl w:val="0"/>
          <w:numId w:val="21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sz w:val="24"/>
          <w:szCs w:val="24"/>
        </w:rPr>
        <w:t xml:space="preserve">Achizitorul se obligă să </w:t>
      </w:r>
      <w:proofErr w:type="spellStart"/>
      <w:r w:rsidRPr="009636C1">
        <w:rPr>
          <w:rFonts w:ascii="Times New Roman" w:hAnsi="Times New Roman"/>
          <w:sz w:val="24"/>
          <w:szCs w:val="24"/>
        </w:rPr>
        <w:t>recepţioneze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 </w:t>
      </w:r>
      <w:r w:rsidR="001970CB" w:rsidRPr="009636C1">
        <w:rPr>
          <w:rFonts w:ascii="Times New Roman" w:hAnsi="Times New Roman"/>
          <w:sz w:val="24"/>
          <w:szCs w:val="24"/>
        </w:rPr>
        <w:t>serviciile prestate</w:t>
      </w:r>
      <w:r w:rsidRPr="009636C1">
        <w:rPr>
          <w:rFonts w:ascii="Times New Roman" w:hAnsi="Times New Roman"/>
          <w:sz w:val="24"/>
          <w:szCs w:val="24"/>
        </w:rPr>
        <w:t xml:space="preserve"> în </w:t>
      </w:r>
      <w:r w:rsidR="001970CB" w:rsidRPr="009636C1">
        <w:rPr>
          <w:rFonts w:ascii="Times New Roman" w:hAnsi="Times New Roman"/>
          <w:sz w:val="24"/>
          <w:szCs w:val="24"/>
        </w:rPr>
        <w:t>termenul convenit</w:t>
      </w:r>
      <w:r w:rsidR="007C4842" w:rsidRPr="009636C1">
        <w:rPr>
          <w:rFonts w:ascii="Times New Roman" w:hAnsi="Times New Roman"/>
          <w:sz w:val="24"/>
          <w:szCs w:val="24"/>
        </w:rPr>
        <w:t xml:space="preserve"> cu </w:t>
      </w:r>
      <w:r w:rsidR="007C4842" w:rsidRPr="009636C1">
        <w:rPr>
          <w:rFonts w:ascii="Times New Roman" w:hAnsi="Times New Roman"/>
          <w:i/>
          <w:iCs/>
          <w:sz w:val="24"/>
          <w:szCs w:val="24"/>
        </w:rPr>
        <w:t>Prestatorul</w:t>
      </w:r>
      <w:r w:rsidRPr="009636C1">
        <w:rPr>
          <w:rFonts w:ascii="Times New Roman" w:hAnsi="Times New Roman"/>
          <w:sz w:val="24"/>
          <w:szCs w:val="24"/>
        </w:rPr>
        <w:t>.</w:t>
      </w:r>
    </w:p>
    <w:p w14:paraId="08197535" w14:textId="2CB87402" w:rsidR="00FE5B06" w:rsidRPr="009636C1" w:rsidRDefault="00FE5B06" w:rsidP="00EF24F1">
      <w:pPr>
        <w:pStyle w:val="ListParagraph"/>
        <w:numPr>
          <w:ilvl w:val="0"/>
          <w:numId w:val="21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pacing w:val="-2"/>
          <w:sz w:val="24"/>
          <w:szCs w:val="24"/>
        </w:rPr>
      </w:pPr>
      <w:r w:rsidRPr="009636C1">
        <w:rPr>
          <w:rFonts w:ascii="Times New Roman" w:hAnsi="Times New Roman"/>
          <w:spacing w:val="-2"/>
          <w:sz w:val="24"/>
          <w:szCs w:val="24"/>
        </w:rPr>
        <w:t xml:space="preserve">Achizitorul se obligă să plătească </w:t>
      </w:r>
      <w:r w:rsidR="00E21FD6" w:rsidRPr="009636C1">
        <w:rPr>
          <w:rFonts w:ascii="Times New Roman" w:hAnsi="Times New Roman"/>
          <w:spacing w:val="-2"/>
          <w:sz w:val="24"/>
          <w:szCs w:val="24"/>
        </w:rPr>
        <w:t>prețul</w:t>
      </w:r>
      <w:r w:rsidRPr="009636C1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71386" w:rsidRPr="009636C1">
        <w:rPr>
          <w:rFonts w:ascii="Times New Roman" w:hAnsi="Times New Roman"/>
          <w:spacing w:val="-2"/>
          <w:sz w:val="24"/>
          <w:szCs w:val="24"/>
        </w:rPr>
        <w:t>serviciilor</w:t>
      </w:r>
      <w:r w:rsidRPr="009636C1">
        <w:rPr>
          <w:rFonts w:ascii="Times New Roman" w:hAnsi="Times New Roman"/>
          <w:spacing w:val="-2"/>
          <w:sz w:val="24"/>
          <w:szCs w:val="24"/>
        </w:rPr>
        <w:t xml:space="preserve"> către </w:t>
      </w:r>
      <w:r w:rsidR="007C4842" w:rsidRPr="009636C1">
        <w:rPr>
          <w:rFonts w:ascii="Times New Roman" w:hAnsi="Times New Roman"/>
          <w:spacing w:val="-2"/>
          <w:sz w:val="24"/>
          <w:szCs w:val="24"/>
        </w:rPr>
        <w:t>P</w:t>
      </w:r>
      <w:r w:rsidR="00871386" w:rsidRPr="009636C1">
        <w:rPr>
          <w:rFonts w:ascii="Times New Roman" w:hAnsi="Times New Roman"/>
          <w:spacing w:val="-2"/>
          <w:sz w:val="24"/>
          <w:szCs w:val="24"/>
        </w:rPr>
        <w:t>restator</w:t>
      </w:r>
      <w:r w:rsidRPr="009636C1">
        <w:rPr>
          <w:rFonts w:ascii="Times New Roman" w:hAnsi="Times New Roman"/>
          <w:spacing w:val="-2"/>
          <w:sz w:val="24"/>
          <w:szCs w:val="24"/>
        </w:rPr>
        <w:t xml:space="preserve"> în termenul convenit, astfel: plata se va efectua in lei, după </w:t>
      </w:r>
      <w:proofErr w:type="spellStart"/>
      <w:r w:rsidRPr="009636C1">
        <w:rPr>
          <w:rFonts w:ascii="Times New Roman" w:hAnsi="Times New Roman"/>
          <w:spacing w:val="-2"/>
          <w:sz w:val="24"/>
          <w:szCs w:val="24"/>
        </w:rPr>
        <w:t>recepţia</w:t>
      </w:r>
      <w:proofErr w:type="spellEnd"/>
      <w:r w:rsidRPr="009636C1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970CB" w:rsidRPr="009636C1">
        <w:rPr>
          <w:rFonts w:ascii="Times New Roman" w:hAnsi="Times New Roman"/>
          <w:spacing w:val="-2"/>
          <w:sz w:val="24"/>
          <w:szCs w:val="24"/>
        </w:rPr>
        <w:t>serviciilor</w:t>
      </w:r>
      <w:r w:rsidRPr="009636C1">
        <w:rPr>
          <w:rFonts w:ascii="Times New Roman" w:hAnsi="Times New Roman"/>
          <w:spacing w:val="-2"/>
          <w:sz w:val="24"/>
          <w:szCs w:val="24"/>
        </w:rPr>
        <w:t xml:space="preserve">, in termen maxim de </w:t>
      </w:r>
      <w:r w:rsidR="007C4842" w:rsidRPr="009636C1">
        <w:rPr>
          <w:rFonts w:ascii="Times New Roman" w:hAnsi="Times New Roman"/>
          <w:spacing w:val="-2"/>
          <w:sz w:val="24"/>
          <w:szCs w:val="24"/>
        </w:rPr>
        <w:t xml:space="preserve">15 </w:t>
      </w:r>
      <w:r w:rsidRPr="009636C1">
        <w:rPr>
          <w:rFonts w:ascii="Times New Roman" w:hAnsi="Times New Roman"/>
          <w:spacing w:val="-2"/>
          <w:sz w:val="24"/>
          <w:szCs w:val="24"/>
        </w:rPr>
        <w:t xml:space="preserve">zile de la data primirii </w:t>
      </w:r>
      <w:r w:rsidR="007C4842" w:rsidRPr="009636C1">
        <w:rPr>
          <w:rFonts w:ascii="Times New Roman" w:hAnsi="Times New Roman"/>
          <w:spacing w:val="-2"/>
          <w:sz w:val="24"/>
          <w:szCs w:val="24"/>
        </w:rPr>
        <w:t>F</w:t>
      </w:r>
      <w:r w:rsidRPr="009636C1">
        <w:rPr>
          <w:rFonts w:ascii="Times New Roman" w:hAnsi="Times New Roman"/>
          <w:spacing w:val="-2"/>
          <w:sz w:val="24"/>
          <w:szCs w:val="24"/>
        </w:rPr>
        <w:t>acturii</w:t>
      </w:r>
      <w:r w:rsidR="007C4842" w:rsidRPr="009636C1">
        <w:rPr>
          <w:rFonts w:ascii="Times New Roman" w:hAnsi="Times New Roman"/>
          <w:spacing w:val="-2"/>
          <w:sz w:val="24"/>
          <w:szCs w:val="24"/>
        </w:rPr>
        <w:t>/ e-Factur</w:t>
      </w:r>
      <w:r w:rsidR="00333EE9" w:rsidRPr="009636C1">
        <w:rPr>
          <w:rFonts w:ascii="Times New Roman" w:hAnsi="Times New Roman"/>
          <w:spacing w:val="-2"/>
          <w:sz w:val="24"/>
          <w:szCs w:val="24"/>
        </w:rPr>
        <w:t>ii</w:t>
      </w:r>
      <w:r w:rsidRPr="009636C1">
        <w:rPr>
          <w:rFonts w:ascii="Times New Roman" w:hAnsi="Times New Roman"/>
          <w:spacing w:val="-2"/>
          <w:sz w:val="24"/>
          <w:szCs w:val="24"/>
        </w:rPr>
        <w:t xml:space="preserve">. Plata se efectuează cu ordin de plată în contul de trezorerie al </w:t>
      </w:r>
      <w:r w:rsidR="001970CB" w:rsidRPr="009636C1">
        <w:rPr>
          <w:rFonts w:ascii="Times New Roman" w:hAnsi="Times New Roman"/>
          <w:spacing w:val="-2"/>
          <w:sz w:val="24"/>
          <w:szCs w:val="24"/>
        </w:rPr>
        <w:t>prestatorului</w:t>
      </w:r>
      <w:r w:rsidRPr="009636C1">
        <w:rPr>
          <w:rFonts w:ascii="Times New Roman" w:hAnsi="Times New Roman"/>
          <w:spacing w:val="-2"/>
          <w:sz w:val="24"/>
          <w:szCs w:val="24"/>
        </w:rPr>
        <w:t xml:space="preserve"> pe baza </w:t>
      </w:r>
      <w:r w:rsidR="007C4842" w:rsidRPr="009636C1">
        <w:rPr>
          <w:rFonts w:ascii="Times New Roman" w:hAnsi="Times New Roman"/>
          <w:spacing w:val="-2"/>
          <w:sz w:val="24"/>
          <w:szCs w:val="24"/>
        </w:rPr>
        <w:t>F</w:t>
      </w:r>
      <w:r w:rsidRPr="009636C1">
        <w:rPr>
          <w:rFonts w:ascii="Times New Roman" w:hAnsi="Times New Roman"/>
          <w:spacing w:val="-2"/>
          <w:sz w:val="24"/>
          <w:szCs w:val="24"/>
        </w:rPr>
        <w:t>acturii</w:t>
      </w:r>
      <w:r w:rsidR="007C4842" w:rsidRPr="009636C1">
        <w:rPr>
          <w:rFonts w:ascii="Times New Roman" w:hAnsi="Times New Roman"/>
          <w:spacing w:val="-2"/>
          <w:sz w:val="24"/>
          <w:szCs w:val="24"/>
        </w:rPr>
        <w:t>/ e-Facturii</w:t>
      </w:r>
      <w:r w:rsidRPr="009636C1">
        <w:rPr>
          <w:rFonts w:ascii="Times New Roman" w:hAnsi="Times New Roman"/>
          <w:spacing w:val="-2"/>
          <w:sz w:val="24"/>
          <w:szCs w:val="24"/>
        </w:rPr>
        <w:t xml:space="preserve"> si a procesului verbal de recep</w:t>
      </w:r>
      <w:r w:rsidR="00956367" w:rsidRPr="009636C1">
        <w:rPr>
          <w:rFonts w:ascii="Times New Roman" w:hAnsi="Times New Roman"/>
          <w:spacing w:val="-2"/>
          <w:sz w:val="24"/>
          <w:szCs w:val="24"/>
        </w:rPr>
        <w:t>ț</w:t>
      </w:r>
      <w:r w:rsidRPr="009636C1">
        <w:rPr>
          <w:rFonts w:ascii="Times New Roman" w:hAnsi="Times New Roman"/>
          <w:spacing w:val="-2"/>
          <w:sz w:val="24"/>
          <w:szCs w:val="24"/>
        </w:rPr>
        <w:t xml:space="preserve">ie a </w:t>
      </w:r>
      <w:r w:rsidR="001970CB" w:rsidRPr="009636C1">
        <w:rPr>
          <w:rFonts w:ascii="Times New Roman" w:hAnsi="Times New Roman"/>
          <w:spacing w:val="-2"/>
          <w:sz w:val="24"/>
          <w:szCs w:val="24"/>
        </w:rPr>
        <w:t>serviciilor</w:t>
      </w:r>
      <w:r w:rsidRPr="009636C1">
        <w:rPr>
          <w:rFonts w:ascii="Times New Roman" w:hAnsi="Times New Roman"/>
          <w:spacing w:val="-2"/>
          <w:sz w:val="24"/>
          <w:szCs w:val="24"/>
        </w:rPr>
        <w:t>.</w:t>
      </w:r>
    </w:p>
    <w:p w14:paraId="7AA6D034" w14:textId="77777777" w:rsidR="00FE5B06" w:rsidRPr="009636C1" w:rsidRDefault="00FE5B06" w:rsidP="00EF24F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62F147DE" w14:textId="00578EE3" w:rsidR="000A68F0" w:rsidRPr="009636C1" w:rsidRDefault="000A68F0" w:rsidP="00EF24F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proofErr w:type="spellStart"/>
      <w:r w:rsidRPr="009636C1">
        <w:rPr>
          <w:b/>
          <w:szCs w:val="24"/>
          <w:lang w:val="ro-RO"/>
        </w:rPr>
        <w:t>Sancţiuni</w:t>
      </w:r>
      <w:proofErr w:type="spellEnd"/>
      <w:r w:rsidRPr="009636C1">
        <w:rPr>
          <w:b/>
          <w:szCs w:val="24"/>
          <w:lang w:val="ro-RO"/>
        </w:rPr>
        <w:t xml:space="preserve"> pentru neîndeplinirea culpabilă a </w:t>
      </w:r>
      <w:r w:rsidR="00E21FD6" w:rsidRPr="009636C1">
        <w:rPr>
          <w:b/>
          <w:szCs w:val="24"/>
          <w:lang w:val="ro-RO"/>
        </w:rPr>
        <w:t>obligațiilor</w:t>
      </w:r>
    </w:p>
    <w:p w14:paraId="359B6F12" w14:textId="12DC1B38" w:rsidR="000A68F0" w:rsidRPr="009636C1" w:rsidRDefault="000A68F0" w:rsidP="00EF24F1">
      <w:pPr>
        <w:pStyle w:val="ListParagraph"/>
        <w:numPr>
          <w:ilvl w:val="0"/>
          <w:numId w:val="22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sz w:val="24"/>
          <w:szCs w:val="24"/>
        </w:rPr>
        <w:t xml:space="preserve">În cazul în care, din vina sa exclusivă, </w:t>
      </w:r>
      <w:r w:rsidR="00FA18B0" w:rsidRPr="009636C1">
        <w:rPr>
          <w:rFonts w:ascii="Times New Roman" w:hAnsi="Times New Roman"/>
          <w:sz w:val="24"/>
          <w:szCs w:val="24"/>
        </w:rPr>
        <w:t>prestatorul</w:t>
      </w:r>
      <w:r w:rsidRPr="009636C1">
        <w:rPr>
          <w:rFonts w:ascii="Times New Roman" w:hAnsi="Times New Roman"/>
          <w:sz w:val="24"/>
          <w:szCs w:val="24"/>
        </w:rPr>
        <w:t xml:space="preserve"> nu </w:t>
      </w:r>
      <w:r w:rsidR="00E21FD6" w:rsidRPr="009636C1">
        <w:rPr>
          <w:rFonts w:ascii="Times New Roman" w:hAnsi="Times New Roman"/>
          <w:sz w:val="24"/>
          <w:szCs w:val="24"/>
        </w:rPr>
        <w:t>reușește</w:t>
      </w:r>
      <w:r w:rsidRPr="009636C1">
        <w:rPr>
          <w:rFonts w:ascii="Times New Roman" w:hAnsi="Times New Roman"/>
          <w:sz w:val="24"/>
          <w:szCs w:val="24"/>
        </w:rPr>
        <w:t xml:space="preserve"> să-</w:t>
      </w:r>
      <w:r w:rsidR="00F3055C" w:rsidRPr="009636C1">
        <w:rPr>
          <w:rFonts w:ascii="Times New Roman" w:hAnsi="Times New Roman"/>
          <w:sz w:val="24"/>
          <w:szCs w:val="24"/>
        </w:rPr>
        <w:t>și</w:t>
      </w:r>
      <w:r w:rsidRPr="009636C1">
        <w:rPr>
          <w:rFonts w:ascii="Times New Roman" w:hAnsi="Times New Roman"/>
          <w:sz w:val="24"/>
          <w:szCs w:val="24"/>
        </w:rPr>
        <w:t xml:space="preserve"> îndeplinească </w:t>
      </w:r>
      <w:r w:rsidR="00E21FD6" w:rsidRPr="009636C1">
        <w:rPr>
          <w:rFonts w:ascii="Times New Roman" w:hAnsi="Times New Roman"/>
          <w:sz w:val="24"/>
          <w:szCs w:val="24"/>
        </w:rPr>
        <w:t>obligațiile</w:t>
      </w:r>
      <w:r w:rsidRPr="009636C1">
        <w:rPr>
          <w:rFonts w:ascii="Times New Roman" w:hAnsi="Times New Roman"/>
          <w:sz w:val="24"/>
          <w:szCs w:val="24"/>
        </w:rPr>
        <w:t xml:space="preserve"> asumate</w:t>
      </w:r>
      <w:r w:rsidR="00E21FD6" w:rsidRPr="009636C1">
        <w:rPr>
          <w:rFonts w:ascii="Times New Roman" w:hAnsi="Times New Roman"/>
          <w:sz w:val="24"/>
          <w:szCs w:val="24"/>
        </w:rPr>
        <w:t xml:space="preserve"> în termenul convenit</w:t>
      </w:r>
      <w:r w:rsidRPr="009636C1">
        <w:rPr>
          <w:rFonts w:ascii="Times New Roman" w:hAnsi="Times New Roman"/>
          <w:sz w:val="24"/>
          <w:szCs w:val="24"/>
        </w:rPr>
        <w:t xml:space="preserve">, atunci </w:t>
      </w:r>
      <w:r w:rsidR="00333EE9" w:rsidRPr="009636C1">
        <w:rPr>
          <w:rFonts w:ascii="Times New Roman" w:hAnsi="Times New Roman"/>
          <w:i/>
          <w:iCs/>
          <w:sz w:val="24"/>
          <w:szCs w:val="24"/>
        </w:rPr>
        <w:t>A</w:t>
      </w:r>
      <w:r w:rsidRPr="009636C1">
        <w:rPr>
          <w:rFonts w:ascii="Times New Roman" w:hAnsi="Times New Roman"/>
          <w:i/>
          <w:iCs/>
          <w:sz w:val="24"/>
          <w:szCs w:val="24"/>
        </w:rPr>
        <w:t>chizitorul</w:t>
      </w:r>
      <w:r w:rsidRPr="009636C1">
        <w:rPr>
          <w:rFonts w:ascii="Times New Roman" w:hAnsi="Times New Roman"/>
          <w:sz w:val="24"/>
          <w:szCs w:val="24"/>
        </w:rPr>
        <w:t xml:space="preserve"> are dreptul de a scădea, ca </w:t>
      </w:r>
      <w:proofErr w:type="spellStart"/>
      <w:r w:rsidRPr="009636C1">
        <w:rPr>
          <w:rFonts w:ascii="Times New Roman" w:hAnsi="Times New Roman"/>
          <w:sz w:val="24"/>
          <w:szCs w:val="24"/>
        </w:rPr>
        <w:t>penalităţi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, o sumă echivalentă cu o cotă procentuală de </w:t>
      </w:r>
      <w:r w:rsidR="00333EE9" w:rsidRPr="009636C1">
        <w:rPr>
          <w:rFonts w:ascii="Times New Roman" w:eastAsia="Arial Unicode MS" w:hAnsi="Times New Roman"/>
          <w:i/>
          <w:sz w:val="24"/>
          <w:szCs w:val="24"/>
          <w:shd w:val="clear" w:color="auto" w:fill="D9D9D9" w:themeFill="background1" w:themeFillShade="D9"/>
        </w:rPr>
        <w:t>1</w:t>
      </w:r>
      <w:r w:rsidRPr="009636C1">
        <w:rPr>
          <w:rFonts w:ascii="Times New Roman" w:eastAsia="Arial Unicode MS" w:hAnsi="Times New Roman"/>
          <w:sz w:val="24"/>
          <w:szCs w:val="24"/>
          <w:shd w:val="clear" w:color="auto" w:fill="D9D9D9" w:themeFill="background1" w:themeFillShade="D9"/>
        </w:rPr>
        <w:t xml:space="preserve"> </w:t>
      </w:r>
      <w:r w:rsidRPr="009636C1">
        <w:rPr>
          <w:rFonts w:ascii="Times New Roman" w:hAnsi="Times New Roman"/>
          <w:sz w:val="24"/>
          <w:szCs w:val="24"/>
        </w:rPr>
        <w:t xml:space="preserve">% pe zi din </w:t>
      </w:r>
      <w:r w:rsidR="00E21FD6" w:rsidRPr="009636C1">
        <w:rPr>
          <w:rFonts w:ascii="Times New Roman" w:hAnsi="Times New Roman"/>
          <w:sz w:val="24"/>
          <w:szCs w:val="24"/>
        </w:rPr>
        <w:t>prețul</w:t>
      </w:r>
      <w:r w:rsidRPr="009636C1">
        <w:rPr>
          <w:rFonts w:ascii="Times New Roman" w:hAnsi="Times New Roman"/>
          <w:sz w:val="24"/>
          <w:szCs w:val="24"/>
        </w:rPr>
        <w:t xml:space="preserve"> contractului.</w:t>
      </w:r>
    </w:p>
    <w:p w14:paraId="2700C561" w14:textId="14E0D93F" w:rsidR="000A68F0" w:rsidRPr="009636C1" w:rsidRDefault="000A68F0" w:rsidP="00EF24F1">
      <w:pPr>
        <w:pStyle w:val="ListParagraph"/>
        <w:numPr>
          <w:ilvl w:val="0"/>
          <w:numId w:val="22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sz w:val="24"/>
          <w:szCs w:val="24"/>
        </w:rPr>
        <w:t xml:space="preserve">În cazul în care achizitorul nu </w:t>
      </w:r>
      <w:proofErr w:type="spellStart"/>
      <w:r w:rsidRPr="009636C1">
        <w:rPr>
          <w:rFonts w:ascii="Times New Roman" w:hAnsi="Times New Roman"/>
          <w:sz w:val="24"/>
          <w:szCs w:val="24"/>
        </w:rPr>
        <w:t>îşi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 onorează </w:t>
      </w:r>
      <w:proofErr w:type="spellStart"/>
      <w:r w:rsidRPr="009636C1">
        <w:rPr>
          <w:rFonts w:ascii="Times New Roman" w:hAnsi="Times New Roman"/>
          <w:sz w:val="24"/>
          <w:szCs w:val="24"/>
        </w:rPr>
        <w:t>obligaţiile</w:t>
      </w:r>
      <w:proofErr w:type="spellEnd"/>
      <w:r w:rsidR="00E21FD6" w:rsidRPr="009636C1">
        <w:rPr>
          <w:rFonts w:ascii="Times New Roman" w:hAnsi="Times New Roman"/>
          <w:sz w:val="24"/>
          <w:szCs w:val="24"/>
        </w:rPr>
        <w:t xml:space="preserve"> de plată</w:t>
      </w:r>
      <w:r w:rsidRPr="009636C1">
        <w:rPr>
          <w:rFonts w:ascii="Times New Roman" w:hAnsi="Times New Roman"/>
          <w:sz w:val="24"/>
          <w:szCs w:val="24"/>
        </w:rPr>
        <w:t xml:space="preserve"> </w:t>
      </w:r>
      <w:r w:rsidR="00E21FD6" w:rsidRPr="009636C1">
        <w:rPr>
          <w:rFonts w:ascii="Times New Roman" w:hAnsi="Times New Roman"/>
          <w:sz w:val="24"/>
          <w:szCs w:val="24"/>
        </w:rPr>
        <w:t>în termen de 28 de zile de la expirarea perioadei convenite</w:t>
      </w:r>
      <w:r w:rsidRPr="009636C1">
        <w:rPr>
          <w:rFonts w:ascii="Times New Roman" w:hAnsi="Times New Roman"/>
          <w:sz w:val="24"/>
          <w:szCs w:val="24"/>
        </w:rPr>
        <w:t xml:space="preserve">, atunci acestuia îi revine </w:t>
      </w:r>
      <w:r w:rsidR="00E21FD6" w:rsidRPr="009636C1">
        <w:rPr>
          <w:rFonts w:ascii="Times New Roman" w:hAnsi="Times New Roman"/>
          <w:sz w:val="24"/>
          <w:szCs w:val="24"/>
        </w:rPr>
        <w:t>obligația</w:t>
      </w:r>
      <w:r w:rsidRPr="009636C1">
        <w:rPr>
          <w:rFonts w:ascii="Times New Roman" w:hAnsi="Times New Roman"/>
          <w:sz w:val="24"/>
          <w:szCs w:val="24"/>
        </w:rPr>
        <w:t xml:space="preserve"> de a plăti, ca </w:t>
      </w:r>
      <w:proofErr w:type="spellStart"/>
      <w:r w:rsidRPr="009636C1">
        <w:rPr>
          <w:rFonts w:ascii="Times New Roman" w:hAnsi="Times New Roman"/>
          <w:sz w:val="24"/>
          <w:szCs w:val="24"/>
        </w:rPr>
        <w:t>penalităţi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, o sumă echivalentă cu o cotă procentuală de </w:t>
      </w:r>
      <w:r w:rsidR="00333EE9" w:rsidRPr="009636C1">
        <w:rPr>
          <w:rFonts w:ascii="Times New Roman" w:eastAsia="Arial Unicode MS" w:hAnsi="Times New Roman"/>
          <w:i/>
          <w:sz w:val="24"/>
          <w:szCs w:val="24"/>
          <w:shd w:val="clear" w:color="auto" w:fill="D9D9D9" w:themeFill="background1" w:themeFillShade="D9"/>
        </w:rPr>
        <w:t>1</w:t>
      </w:r>
      <w:r w:rsidRPr="009636C1">
        <w:rPr>
          <w:rFonts w:ascii="Times New Roman" w:eastAsia="Arial Unicode MS" w:hAnsi="Times New Roman"/>
          <w:sz w:val="24"/>
          <w:szCs w:val="24"/>
          <w:shd w:val="clear" w:color="auto" w:fill="D9D9D9" w:themeFill="background1" w:themeFillShade="D9"/>
        </w:rPr>
        <w:t xml:space="preserve"> </w:t>
      </w:r>
      <w:r w:rsidRPr="009636C1">
        <w:rPr>
          <w:rFonts w:ascii="Times New Roman" w:hAnsi="Times New Roman"/>
          <w:sz w:val="24"/>
          <w:szCs w:val="24"/>
        </w:rPr>
        <w:t>% pe zi din plata neefectuată</w:t>
      </w:r>
      <w:r w:rsidR="00E21FD6" w:rsidRPr="009636C1">
        <w:rPr>
          <w:rFonts w:ascii="Times New Roman" w:hAnsi="Times New Roman"/>
          <w:sz w:val="24"/>
          <w:szCs w:val="24"/>
        </w:rPr>
        <w:t xml:space="preserve">, dar numai în condițiile în care  Coordonatorul de reforme și/ sau investiție  PNRR a virat în contul dedicat proiectului prețul prezentului Contract solicitat de </w:t>
      </w:r>
      <w:r w:rsidR="00E21FD6" w:rsidRPr="009636C1">
        <w:rPr>
          <w:rFonts w:ascii="Times New Roman" w:hAnsi="Times New Roman"/>
          <w:i/>
          <w:iCs/>
          <w:sz w:val="24"/>
          <w:szCs w:val="24"/>
        </w:rPr>
        <w:t>Achizitor</w:t>
      </w:r>
      <w:r w:rsidR="00E21FD6" w:rsidRPr="009636C1">
        <w:rPr>
          <w:rFonts w:ascii="Times New Roman" w:hAnsi="Times New Roman"/>
          <w:sz w:val="24"/>
          <w:szCs w:val="24"/>
        </w:rPr>
        <w:t xml:space="preserve"> prin </w:t>
      </w:r>
      <w:r w:rsidR="00E21FD6" w:rsidRPr="009636C1">
        <w:rPr>
          <w:rFonts w:ascii="Times New Roman" w:hAnsi="Times New Roman"/>
          <w:i/>
          <w:iCs/>
          <w:sz w:val="24"/>
          <w:szCs w:val="24"/>
        </w:rPr>
        <w:t>Cererea de transfer</w:t>
      </w:r>
      <w:r w:rsidR="00E21FD6" w:rsidRPr="009636C1">
        <w:rPr>
          <w:rFonts w:ascii="Times New Roman" w:hAnsi="Times New Roman"/>
          <w:sz w:val="24"/>
          <w:szCs w:val="24"/>
        </w:rPr>
        <w:t xml:space="preserve"> aferentă, realizată cu respectarea reglementărilor legale aplicabile domeniului, în vigoare.</w:t>
      </w:r>
    </w:p>
    <w:p w14:paraId="63A0EAC9" w14:textId="171EEAE1" w:rsidR="000A68F0" w:rsidRPr="009636C1" w:rsidRDefault="000A68F0" w:rsidP="00EF24F1">
      <w:pPr>
        <w:pStyle w:val="ListParagraph"/>
        <w:numPr>
          <w:ilvl w:val="0"/>
          <w:numId w:val="22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sz w:val="24"/>
          <w:szCs w:val="24"/>
        </w:rPr>
        <w:t xml:space="preserve">Nerespectarea </w:t>
      </w:r>
      <w:r w:rsidR="00E21FD6" w:rsidRPr="009636C1">
        <w:rPr>
          <w:rFonts w:ascii="Times New Roman" w:hAnsi="Times New Roman"/>
          <w:sz w:val="24"/>
          <w:szCs w:val="24"/>
        </w:rPr>
        <w:t>obligațiilor</w:t>
      </w:r>
      <w:r w:rsidRPr="009636C1">
        <w:rPr>
          <w:rFonts w:ascii="Times New Roman" w:hAnsi="Times New Roman"/>
          <w:sz w:val="24"/>
          <w:szCs w:val="24"/>
        </w:rPr>
        <w:t xml:space="preserve"> asumate prin prezentul contract de către una dintre </w:t>
      </w:r>
      <w:r w:rsidR="00E21FD6" w:rsidRPr="009636C1">
        <w:rPr>
          <w:rFonts w:ascii="Times New Roman" w:hAnsi="Times New Roman"/>
          <w:sz w:val="24"/>
          <w:szCs w:val="24"/>
        </w:rPr>
        <w:t>părți</w:t>
      </w:r>
      <w:r w:rsidRPr="009636C1">
        <w:rPr>
          <w:rFonts w:ascii="Times New Roman" w:hAnsi="Times New Roman"/>
          <w:sz w:val="24"/>
          <w:szCs w:val="24"/>
        </w:rPr>
        <w:t xml:space="preserve">, în mod culpabil </w:t>
      </w:r>
      <w:r w:rsidR="00F3055C" w:rsidRPr="009636C1">
        <w:rPr>
          <w:rFonts w:ascii="Times New Roman" w:hAnsi="Times New Roman"/>
          <w:sz w:val="24"/>
          <w:szCs w:val="24"/>
        </w:rPr>
        <w:t>și</w:t>
      </w:r>
      <w:r w:rsidRPr="009636C1">
        <w:rPr>
          <w:rFonts w:ascii="Times New Roman" w:hAnsi="Times New Roman"/>
          <w:sz w:val="24"/>
          <w:szCs w:val="24"/>
        </w:rPr>
        <w:t xml:space="preserve"> repetat, dă dreptul </w:t>
      </w:r>
      <w:r w:rsidR="00E21FD6" w:rsidRPr="009636C1">
        <w:rPr>
          <w:rFonts w:ascii="Times New Roman" w:hAnsi="Times New Roman"/>
          <w:sz w:val="24"/>
          <w:szCs w:val="24"/>
        </w:rPr>
        <w:t>părții</w:t>
      </w:r>
      <w:r w:rsidRPr="009636C1">
        <w:rPr>
          <w:rFonts w:ascii="Times New Roman" w:hAnsi="Times New Roman"/>
          <w:sz w:val="24"/>
          <w:szCs w:val="24"/>
        </w:rPr>
        <w:t xml:space="preserve"> lezate de a considera contractul reziliat de drept.</w:t>
      </w:r>
    </w:p>
    <w:p w14:paraId="2F5C04FA" w14:textId="1020175F" w:rsidR="000A68F0" w:rsidRPr="009636C1" w:rsidRDefault="000A68F0" w:rsidP="00EF24F1">
      <w:pPr>
        <w:pStyle w:val="ListParagraph"/>
        <w:numPr>
          <w:ilvl w:val="0"/>
          <w:numId w:val="22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sz w:val="24"/>
          <w:szCs w:val="24"/>
        </w:rPr>
        <w:t xml:space="preserve">Achizitorul </w:t>
      </w:r>
      <w:proofErr w:type="spellStart"/>
      <w:r w:rsidRPr="009636C1">
        <w:rPr>
          <w:rFonts w:ascii="Times New Roman" w:hAnsi="Times New Roman"/>
          <w:sz w:val="24"/>
          <w:szCs w:val="24"/>
        </w:rPr>
        <w:t>îşi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 rezervă dreptul de a </w:t>
      </w:r>
      <w:proofErr w:type="spellStart"/>
      <w:r w:rsidRPr="009636C1">
        <w:rPr>
          <w:rFonts w:ascii="Times New Roman" w:hAnsi="Times New Roman"/>
          <w:sz w:val="24"/>
          <w:szCs w:val="24"/>
        </w:rPr>
        <w:t>renunţa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 la contract, printr-o notificare scrisă adresată </w:t>
      </w:r>
      <w:r w:rsidR="00A67E88" w:rsidRPr="009636C1">
        <w:rPr>
          <w:rFonts w:ascii="Times New Roman" w:hAnsi="Times New Roman"/>
          <w:sz w:val="24"/>
          <w:szCs w:val="24"/>
        </w:rPr>
        <w:t>prestatorului</w:t>
      </w:r>
      <w:r w:rsidRPr="009636C1">
        <w:rPr>
          <w:rFonts w:ascii="Times New Roman" w:hAnsi="Times New Roman"/>
          <w:sz w:val="24"/>
          <w:szCs w:val="24"/>
        </w:rPr>
        <w:t xml:space="preserve">, fără nici o </w:t>
      </w:r>
      <w:proofErr w:type="spellStart"/>
      <w:r w:rsidRPr="009636C1">
        <w:rPr>
          <w:rFonts w:ascii="Times New Roman" w:hAnsi="Times New Roman"/>
          <w:sz w:val="24"/>
          <w:szCs w:val="24"/>
        </w:rPr>
        <w:t>compensaţie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, dacă acesta din urmă dă faliment, cu </w:t>
      </w:r>
      <w:r w:rsidR="00E21FD6" w:rsidRPr="009636C1">
        <w:rPr>
          <w:rFonts w:ascii="Times New Roman" w:hAnsi="Times New Roman"/>
          <w:sz w:val="24"/>
          <w:szCs w:val="24"/>
        </w:rPr>
        <w:t>condiția</w:t>
      </w:r>
      <w:r w:rsidRPr="009636C1">
        <w:rPr>
          <w:rFonts w:ascii="Times New Roman" w:hAnsi="Times New Roman"/>
          <w:sz w:val="24"/>
          <w:szCs w:val="24"/>
        </w:rPr>
        <w:t xml:space="preserve"> ca această anulare să nu prejudicieze sau să afecteze dreptul la </w:t>
      </w:r>
      <w:r w:rsidR="00E21FD6" w:rsidRPr="009636C1">
        <w:rPr>
          <w:rFonts w:ascii="Times New Roman" w:hAnsi="Times New Roman"/>
          <w:sz w:val="24"/>
          <w:szCs w:val="24"/>
        </w:rPr>
        <w:t>acțiune</w:t>
      </w:r>
      <w:r w:rsidRPr="009636C1">
        <w:rPr>
          <w:rFonts w:ascii="Times New Roman" w:hAnsi="Times New Roman"/>
          <w:sz w:val="24"/>
          <w:szCs w:val="24"/>
        </w:rPr>
        <w:t xml:space="preserve"> sau despăgubire pentru </w:t>
      </w:r>
      <w:r w:rsidR="00A67E88" w:rsidRPr="009636C1">
        <w:rPr>
          <w:rFonts w:ascii="Times New Roman" w:hAnsi="Times New Roman"/>
          <w:sz w:val="24"/>
          <w:szCs w:val="24"/>
        </w:rPr>
        <w:t>prestator</w:t>
      </w:r>
      <w:r w:rsidRPr="009636C1">
        <w:rPr>
          <w:rFonts w:ascii="Times New Roman" w:hAnsi="Times New Roman"/>
          <w:sz w:val="24"/>
          <w:szCs w:val="24"/>
        </w:rPr>
        <w:t xml:space="preserve">. În acest caz, </w:t>
      </w:r>
      <w:r w:rsidR="00E9411A" w:rsidRPr="009636C1">
        <w:rPr>
          <w:rFonts w:ascii="Times New Roman" w:hAnsi="Times New Roman"/>
          <w:sz w:val="24"/>
          <w:szCs w:val="24"/>
        </w:rPr>
        <w:t>prestatorul</w:t>
      </w:r>
      <w:r w:rsidRPr="009636C1">
        <w:rPr>
          <w:rFonts w:ascii="Times New Roman" w:hAnsi="Times New Roman"/>
          <w:sz w:val="24"/>
          <w:szCs w:val="24"/>
        </w:rPr>
        <w:t xml:space="preserve"> are dreptul de a pretinde numai plata corespunzătoare pentru partea din contract îndeplinită până la data </w:t>
      </w:r>
      <w:proofErr w:type="spellStart"/>
      <w:r w:rsidRPr="009636C1">
        <w:rPr>
          <w:rFonts w:ascii="Times New Roman" w:hAnsi="Times New Roman"/>
          <w:sz w:val="24"/>
          <w:szCs w:val="24"/>
        </w:rPr>
        <w:t>denunţării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 unilaterale a contractului.</w:t>
      </w:r>
    </w:p>
    <w:p w14:paraId="2DEAB5C9" w14:textId="6088C2F0" w:rsidR="00872CCB" w:rsidRPr="009636C1" w:rsidRDefault="00872CCB" w:rsidP="00EF24F1">
      <w:pPr>
        <w:pStyle w:val="ListParagraph"/>
        <w:numPr>
          <w:ilvl w:val="0"/>
          <w:numId w:val="22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sz w:val="24"/>
          <w:szCs w:val="24"/>
        </w:rPr>
        <w:lastRenderedPageBreak/>
        <w:t>Achizitorul se obligă să aplice prevederile Instrucțiunii nr. 6/30.08.2022 emisă de MIPE, referitoare la colectarea și accesul la datele privind beneficiarii reali ai destinatarilor fondurilor din cadrul PNRR</w:t>
      </w:r>
    </w:p>
    <w:p w14:paraId="4A53A83D" w14:textId="77777777" w:rsidR="000A68F0" w:rsidRPr="009636C1" w:rsidRDefault="000A68F0" w:rsidP="00EF24F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657D99FD" w14:textId="7010F2BD" w:rsidR="005107C7" w:rsidRPr="009636C1" w:rsidRDefault="005107C7" w:rsidP="00EF24F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proofErr w:type="spellStart"/>
      <w:r w:rsidRPr="009636C1">
        <w:rPr>
          <w:b/>
          <w:szCs w:val="24"/>
          <w:lang w:val="ro-RO"/>
        </w:rPr>
        <w:t>Recepţi</w:t>
      </w:r>
      <w:r w:rsidR="00DB6E31" w:rsidRPr="009636C1">
        <w:rPr>
          <w:b/>
          <w:szCs w:val="24"/>
          <w:lang w:val="ro-RO"/>
        </w:rPr>
        <w:t>a</w:t>
      </w:r>
      <w:proofErr w:type="spellEnd"/>
      <w:r w:rsidR="00DB6E31" w:rsidRPr="009636C1">
        <w:rPr>
          <w:b/>
          <w:szCs w:val="24"/>
          <w:lang w:val="ro-RO"/>
        </w:rPr>
        <w:t xml:space="preserve"> serviciilor</w:t>
      </w:r>
    </w:p>
    <w:p w14:paraId="6AB76DB8" w14:textId="778530A8" w:rsidR="005107C7" w:rsidRPr="009636C1" w:rsidRDefault="00E9411A" w:rsidP="00EF24F1">
      <w:pPr>
        <w:pStyle w:val="ListParagraph"/>
        <w:numPr>
          <w:ilvl w:val="0"/>
          <w:numId w:val="23"/>
        </w:numPr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sz w:val="24"/>
          <w:szCs w:val="24"/>
        </w:rPr>
        <w:t>Achizitorul are dreptul de a verifica modul de prestare a serviciilor pentru a stabili conformitatea lor cu prevederile din prezentul contract.</w:t>
      </w:r>
      <w:r w:rsidR="005107C7" w:rsidRPr="009636C1">
        <w:rPr>
          <w:rFonts w:ascii="Times New Roman" w:hAnsi="Times New Roman"/>
          <w:sz w:val="24"/>
          <w:szCs w:val="24"/>
        </w:rPr>
        <w:t xml:space="preserve"> </w:t>
      </w:r>
    </w:p>
    <w:p w14:paraId="3A699E1E" w14:textId="4BA8A40D" w:rsidR="001F608A" w:rsidRPr="009636C1" w:rsidRDefault="001F608A" w:rsidP="00EF24F1">
      <w:pPr>
        <w:pStyle w:val="ListParagraph"/>
        <w:numPr>
          <w:ilvl w:val="0"/>
          <w:numId w:val="23"/>
        </w:numPr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sz w:val="24"/>
          <w:szCs w:val="24"/>
        </w:rPr>
        <w:t>Verificările vor fi efectuate în conformitate cu prevederile din prezentul contract</w:t>
      </w:r>
      <w:r w:rsidR="00776579" w:rsidRPr="009636C1">
        <w:rPr>
          <w:rFonts w:ascii="Times New Roman" w:hAnsi="Times New Roman"/>
          <w:sz w:val="24"/>
          <w:szCs w:val="24"/>
        </w:rPr>
        <w:t>.</w:t>
      </w:r>
    </w:p>
    <w:p w14:paraId="48202F33" w14:textId="39E70D68" w:rsidR="00931B47" w:rsidRPr="000A0C1B" w:rsidRDefault="00931B47" w:rsidP="00EF24F1">
      <w:pPr>
        <w:pStyle w:val="ListParagraph"/>
        <w:numPr>
          <w:ilvl w:val="0"/>
          <w:numId w:val="23"/>
        </w:numPr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pacing w:val="-4"/>
          <w:sz w:val="24"/>
          <w:szCs w:val="24"/>
        </w:rPr>
      </w:pPr>
      <w:r w:rsidRPr="000A0C1B">
        <w:rPr>
          <w:rFonts w:ascii="Times New Roman" w:hAnsi="Times New Roman"/>
          <w:spacing w:val="-4"/>
          <w:sz w:val="24"/>
          <w:szCs w:val="24"/>
        </w:rPr>
        <w:t xml:space="preserve">Certificarea de către achizitor a faptului că </w:t>
      </w:r>
      <w:r w:rsidR="001F608A" w:rsidRPr="000A0C1B">
        <w:rPr>
          <w:rFonts w:ascii="Times New Roman" w:hAnsi="Times New Roman"/>
          <w:spacing w:val="-4"/>
          <w:sz w:val="24"/>
          <w:szCs w:val="24"/>
        </w:rPr>
        <w:t>serviciile</w:t>
      </w:r>
      <w:r w:rsidRPr="000A0C1B">
        <w:rPr>
          <w:rFonts w:ascii="Times New Roman" w:hAnsi="Times New Roman"/>
          <w:spacing w:val="-4"/>
          <w:sz w:val="24"/>
          <w:szCs w:val="24"/>
        </w:rPr>
        <w:t xml:space="preserve"> au fost </w:t>
      </w:r>
      <w:r w:rsidR="001F608A" w:rsidRPr="000A0C1B">
        <w:rPr>
          <w:rFonts w:ascii="Times New Roman" w:hAnsi="Times New Roman"/>
          <w:spacing w:val="-4"/>
          <w:sz w:val="24"/>
          <w:szCs w:val="24"/>
        </w:rPr>
        <w:t>prestate</w:t>
      </w:r>
      <w:r w:rsidRPr="000A0C1B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0A0C1B">
        <w:rPr>
          <w:rFonts w:ascii="Times New Roman" w:hAnsi="Times New Roman"/>
          <w:spacing w:val="-4"/>
          <w:sz w:val="24"/>
          <w:szCs w:val="24"/>
        </w:rPr>
        <w:t>parţial</w:t>
      </w:r>
      <w:proofErr w:type="spellEnd"/>
      <w:r w:rsidRPr="000A0C1B">
        <w:rPr>
          <w:rFonts w:ascii="Times New Roman" w:hAnsi="Times New Roman"/>
          <w:spacing w:val="-4"/>
          <w:sz w:val="24"/>
          <w:szCs w:val="24"/>
        </w:rPr>
        <w:t xml:space="preserve"> sau total se face după </w:t>
      </w:r>
      <w:proofErr w:type="spellStart"/>
      <w:r w:rsidRPr="000A0C1B">
        <w:rPr>
          <w:rFonts w:ascii="Times New Roman" w:hAnsi="Times New Roman"/>
          <w:spacing w:val="-4"/>
          <w:sz w:val="24"/>
          <w:szCs w:val="24"/>
        </w:rPr>
        <w:t>recepţie</w:t>
      </w:r>
      <w:proofErr w:type="spellEnd"/>
      <w:r w:rsidRPr="000A0C1B">
        <w:rPr>
          <w:rFonts w:ascii="Times New Roman" w:hAnsi="Times New Roman"/>
          <w:spacing w:val="-4"/>
          <w:sz w:val="24"/>
          <w:szCs w:val="24"/>
        </w:rPr>
        <w:t xml:space="preserve">, prin semnarea de procesului verbal de </w:t>
      </w:r>
      <w:proofErr w:type="spellStart"/>
      <w:r w:rsidRPr="000A0C1B">
        <w:rPr>
          <w:rFonts w:ascii="Times New Roman" w:hAnsi="Times New Roman"/>
          <w:spacing w:val="-4"/>
          <w:sz w:val="24"/>
          <w:szCs w:val="24"/>
        </w:rPr>
        <w:t>receptie</w:t>
      </w:r>
      <w:proofErr w:type="spellEnd"/>
      <w:r w:rsidRPr="000A0C1B">
        <w:rPr>
          <w:rFonts w:ascii="Times New Roman" w:hAnsi="Times New Roman"/>
          <w:spacing w:val="-4"/>
          <w:sz w:val="24"/>
          <w:szCs w:val="24"/>
        </w:rPr>
        <w:t xml:space="preserve"> de către </w:t>
      </w:r>
      <w:proofErr w:type="spellStart"/>
      <w:r w:rsidRPr="000A0C1B">
        <w:rPr>
          <w:rFonts w:ascii="Times New Roman" w:hAnsi="Times New Roman"/>
          <w:spacing w:val="-4"/>
          <w:sz w:val="24"/>
          <w:szCs w:val="24"/>
        </w:rPr>
        <w:t>reprezentantii</w:t>
      </w:r>
      <w:proofErr w:type="spellEnd"/>
      <w:r w:rsidRPr="000A0C1B">
        <w:rPr>
          <w:rFonts w:ascii="Times New Roman" w:hAnsi="Times New Roman"/>
          <w:spacing w:val="-4"/>
          <w:sz w:val="24"/>
          <w:szCs w:val="24"/>
        </w:rPr>
        <w:t xml:space="preserve"> săi autorizați.</w:t>
      </w:r>
    </w:p>
    <w:p w14:paraId="1143F5A4" w14:textId="44F6424A" w:rsidR="005107C7" w:rsidRPr="009636C1" w:rsidRDefault="001F608A" w:rsidP="00EF24F1">
      <w:pPr>
        <w:pStyle w:val="ListParagraph"/>
        <w:numPr>
          <w:ilvl w:val="0"/>
          <w:numId w:val="23"/>
        </w:numPr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sz w:val="24"/>
          <w:szCs w:val="24"/>
        </w:rPr>
        <w:t>Prestarea serviciilor</w:t>
      </w:r>
      <w:r w:rsidR="00931B47" w:rsidRPr="009636C1">
        <w:rPr>
          <w:rFonts w:ascii="Times New Roman" w:hAnsi="Times New Roman"/>
          <w:sz w:val="24"/>
          <w:szCs w:val="24"/>
        </w:rPr>
        <w:t xml:space="preserve"> se consideră încheiată în momentul în care sunt îndeplinite prevederile clauzelor de </w:t>
      </w:r>
      <w:proofErr w:type="spellStart"/>
      <w:r w:rsidR="00931B47" w:rsidRPr="009636C1">
        <w:rPr>
          <w:rFonts w:ascii="Times New Roman" w:hAnsi="Times New Roman"/>
          <w:sz w:val="24"/>
          <w:szCs w:val="24"/>
        </w:rPr>
        <w:t>recepţie</w:t>
      </w:r>
      <w:proofErr w:type="spellEnd"/>
      <w:r w:rsidR="00931B47" w:rsidRPr="009636C1">
        <w:rPr>
          <w:rFonts w:ascii="Times New Roman" w:hAnsi="Times New Roman"/>
          <w:sz w:val="24"/>
          <w:szCs w:val="24"/>
        </w:rPr>
        <w:t xml:space="preserve"> a </w:t>
      </w:r>
      <w:r w:rsidRPr="009636C1">
        <w:rPr>
          <w:rFonts w:ascii="Times New Roman" w:hAnsi="Times New Roman"/>
          <w:sz w:val="24"/>
          <w:szCs w:val="24"/>
        </w:rPr>
        <w:t>serviciilor</w:t>
      </w:r>
      <w:r w:rsidR="00931B47" w:rsidRPr="009636C1">
        <w:rPr>
          <w:rFonts w:ascii="Times New Roman" w:hAnsi="Times New Roman"/>
          <w:sz w:val="24"/>
          <w:szCs w:val="24"/>
        </w:rPr>
        <w:t>.</w:t>
      </w:r>
    </w:p>
    <w:p w14:paraId="6D671D3C" w14:textId="77777777" w:rsidR="00931B47" w:rsidRPr="009636C1" w:rsidRDefault="00931B47" w:rsidP="00EF24F1">
      <w:pPr>
        <w:pStyle w:val="ListParagraph"/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0CD1A5F2" w14:textId="7D5118F1" w:rsidR="00545FF4" w:rsidRPr="009636C1" w:rsidRDefault="00545FF4" w:rsidP="00EF24F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r w:rsidRPr="009636C1">
        <w:rPr>
          <w:b/>
          <w:szCs w:val="24"/>
          <w:lang w:val="ro-RO"/>
        </w:rPr>
        <w:t xml:space="preserve">Ajustarea </w:t>
      </w:r>
      <w:proofErr w:type="spellStart"/>
      <w:r w:rsidRPr="009636C1">
        <w:rPr>
          <w:b/>
          <w:szCs w:val="24"/>
          <w:lang w:val="ro-RO"/>
        </w:rPr>
        <w:t>preţului</w:t>
      </w:r>
      <w:proofErr w:type="spellEnd"/>
      <w:r w:rsidRPr="009636C1">
        <w:rPr>
          <w:b/>
          <w:szCs w:val="24"/>
          <w:lang w:val="ro-RO"/>
        </w:rPr>
        <w:t xml:space="preserve"> contractului</w:t>
      </w:r>
    </w:p>
    <w:p w14:paraId="42DD4D14" w14:textId="6063F6F9" w:rsidR="00545FF4" w:rsidRPr="009636C1" w:rsidRDefault="00545FF4" w:rsidP="00EF24F1">
      <w:pPr>
        <w:pStyle w:val="ListParagraph"/>
        <w:numPr>
          <w:ilvl w:val="0"/>
          <w:numId w:val="26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sz w:val="24"/>
          <w:szCs w:val="24"/>
        </w:rPr>
        <w:t xml:space="preserve">Pentru </w:t>
      </w:r>
      <w:r w:rsidR="007D4E75" w:rsidRPr="009636C1">
        <w:rPr>
          <w:rFonts w:ascii="Times New Roman" w:hAnsi="Times New Roman"/>
          <w:sz w:val="24"/>
          <w:szCs w:val="24"/>
        </w:rPr>
        <w:t>serviciile prestate</w:t>
      </w:r>
      <w:r w:rsidRPr="009636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636C1">
        <w:rPr>
          <w:rFonts w:ascii="Times New Roman" w:hAnsi="Times New Roman"/>
          <w:sz w:val="24"/>
          <w:szCs w:val="24"/>
        </w:rPr>
        <w:t>plăţile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 datorate de </w:t>
      </w:r>
      <w:r w:rsidR="00776579" w:rsidRPr="009636C1">
        <w:rPr>
          <w:rFonts w:ascii="Times New Roman" w:hAnsi="Times New Roman"/>
          <w:sz w:val="24"/>
          <w:szCs w:val="24"/>
        </w:rPr>
        <w:t>A</w:t>
      </w:r>
      <w:r w:rsidRPr="009636C1">
        <w:rPr>
          <w:rFonts w:ascii="Times New Roman" w:hAnsi="Times New Roman"/>
          <w:sz w:val="24"/>
          <w:szCs w:val="24"/>
        </w:rPr>
        <w:t xml:space="preserve">chizitor </w:t>
      </w:r>
      <w:r w:rsidR="00776579" w:rsidRPr="009636C1">
        <w:rPr>
          <w:rFonts w:ascii="Times New Roman" w:hAnsi="Times New Roman"/>
          <w:sz w:val="24"/>
          <w:szCs w:val="24"/>
        </w:rPr>
        <w:t>P</w:t>
      </w:r>
      <w:r w:rsidR="007D4E75" w:rsidRPr="009636C1">
        <w:rPr>
          <w:rFonts w:ascii="Times New Roman" w:hAnsi="Times New Roman"/>
          <w:sz w:val="24"/>
          <w:szCs w:val="24"/>
        </w:rPr>
        <w:t>restatorului</w:t>
      </w:r>
      <w:r w:rsidRPr="009636C1">
        <w:rPr>
          <w:rFonts w:ascii="Times New Roman" w:hAnsi="Times New Roman"/>
          <w:sz w:val="24"/>
          <w:szCs w:val="24"/>
        </w:rPr>
        <w:t xml:space="preserve"> sunt cele declarate în oferta acceptată, anexă la contract, și indicate in Art. 3 al contractului.</w:t>
      </w:r>
    </w:p>
    <w:p w14:paraId="7C88C64E" w14:textId="681EB0C6" w:rsidR="00545FF4" w:rsidRPr="009636C1" w:rsidRDefault="00545FF4" w:rsidP="00EF24F1">
      <w:pPr>
        <w:pStyle w:val="ListParagraph"/>
        <w:numPr>
          <w:ilvl w:val="0"/>
          <w:numId w:val="26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636C1">
        <w:rPr>
          <w:rFonts w:ascii="Times New Roman" w:hAnsi="Times New Roman"/>
          <w:sz w:val="24"/>
          <w:szCs w:val="24"/>
        </w:rPr>
        <w:t>Preţul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 </w:t>
      </w:r>
      <w:r w:rsidR="00776579" w:rsidRPr="009636C1">
        <w:rPr>
          <w:rFonts w:ascii="Times New Roman" w:hAnsi="Times New Roman"/>
          <w:sz w:val="24"/>
          <w:szCs w:val="24"/>
        </w:rPr>
        <w:t>C</w:t>
      </w:r>
      <w:r w:rsidRPr="009636C1">
        <w:rPr>
          <w:rFonts w:ascii="Times New Roman" w:hAnsi="Times New Roman"/>
          <w:sz w:val="24"/>
          <w:szCs w:val="24"/>
        </w:rPr>
        <w:t>ontractului nu se ajustează.</w:t>
      </w:r>
    </w:p>
    <w:p w14:paraId="1570B94F" w14:textId="77777777" w:rsidR="00EF24F1" w:rsidRPr="009636C1" w:rsidRDefault="00EF24F1" w:rsidP="00EF24F1">
      <w:pPr>
        <w:pStyle w:val="ListParagraph"/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3F02EB24" w14:textId="3A802267" w:rsidR="00945CA8" w:rsidRPr="009636C1" w:rsidRDefault="00945CA8" w:rsidP="00EF24F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r w:rsidRPr="009636C1">
        <w:rPr>
          <w:b/>
          <w:szCs w:val="24"/>
          <w:lang w:val="ro-RO"/>
        </w:rPr>
        <w:t>Amendamente</w:t>
      </w:r>
    </w:p>
    <w:p w14:paraId="1314656A" w14:textId="141469AB" w:rsidR="00945CA8" w:rsidRPr="009636C1" w:rsidRDefault="00945CA8" w:rsidP="00EF24F1">
      <w:pPr>
        <w:pStyle w:val="ListParagraph"/>
        <w:numPr>
          <w:ilvl w:val="0"/>
          <w:numId w:val="27"/>
        </w:numPr>
        <w:tabs>
          <w:tab w:val="left" w:pos="1080"/>
        </w:tabs>
        <w:autoSpaceDE w:val="0"/>
        <w:adjustRightInd w:val="0"/>
        <w:spacing w:after="0" w:line="240" w:lineRule="auto"/>
        <w:ind w:left="99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636C1">
        <w:rPr>
          <w:rFonts w:ascii="Times New Roman" w:hAnsi="Times New Roman"/>
          <w:sz w:val="24"/>
          <w:szCs w:val="24"/>
        </w:rPr>
        <w:t>Părţile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 contractante au dreptul, pe durata îndeplinirii </w:t>
      </w:r>
      <w:r w:rsidR="00940293" w:rsidRPr="009636C1">
        <w:rPr>
          <w:rFonts w:ascii="Times New Roman" w:hAnsi="Times New Roman"/>
          <w:sz w:val="24"/>
          <w:szCs w:val="24"/>
        </w:rPr>
        <w:t>C</w:t>
      </w:r>
      <w:r w:rsidRPr="009636C1">
        <w:rPr>
          <w:rFonts w:ascii="Times New Roman" w:hAnsi="Times New Roman"/>
          <w:sz w:val="24"/>
          <w:szCs w:val="24"/>
        </w:rPr>
        <w:t xml:space="preserve">ontractului, de a conveni modificarea clauzelor </w:t>
      </w:r>
      <w:r w:rsidR="00940293" w:rsidRPr="009636C1">
        <w:rPr>
          <w:rFonts w:ascii="Times New Roman" w:hAnsi="Times New Roman"/>
          <w:sz w:val="24"/>
          <w:szCs w:val="24"/>
        </w:rPr>
        <w:t>C</w:t>
      </w:r>
      <w:r w:rsidRPr="009636C1">
        <w:rPr>
          <w:rFonts w:ascii="Times New Roman" w:hAnsi="Times New Roman"/>
          <w:sz w:val="24"/>
          <w:szCs w:val="24"/>
        </w:rPr>
        <w:t xml:space="preserve">ontractului, prin act </w:t>
      </w:r>
      <w:proofErr w:type="spellStart"/>
      <w:r w:rsidRPr="009636C1">
        <w:rPr>
          <w:rFonts w:ascii="Times New Roman" w:hAnsi="Times New Roman"/>
          <w:sz w:val="24"/>
          <w:szCs w:val="24"/>
        </w:rPr>
        <w:t>adiţional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, numai în cazul </w:t>
      </w:r>
      <w:proofErr w:type="spellStart"/>
      <w:r w:rsidRPr="009636C1">
        <w:rPr>
          <w:rFonts w:ascii="Times New Roman" w:hAnsi="Times New Roman"/>
          <w:sz w:val="24"/>
          <w:szCs w:val="24"/>
        </w:rPr>
        <w:t>apariţiei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 unor </w:t>
      </w:r>
      <w:proofErr w:type="spellStart"/>
      <w:r w:rsidRPr="009636C1">
        <w:rPr>
          <w:rFonts w:ascii="Times New Roman" w:hAnsi="Times New Roman"/>
          <w:sz w:val="24"/>
          <w:szCs w:val="24"/>
        </w:rPr>
        <w:t>circumstanţe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 care nu au putut fi prevăzute la data încheierii </w:t>
      </w:r>
      <w:r w:rsidR="00940293" w:rsidRPr="009636C1">
        <w:rPr>
          <w:rFonts w:ascii="Times New Roman" w:hAnsi="Times New Roman"/>
          <w:sz w:val="24"/>
          <w:szCs w:val="24"/>
        </w:rPr>
        <w:t>C</w:t>
      </w:r>
      <w:r w:rsidRPr="009636C1">
        <w:rPr>
          <w:rFonts w:ascii="Times New Roman" w:hAnsi="Times New Roman"/>
          <w:sz w:val="24"/>
          <w:szCs w:val="24"/>
        </w:rPr>
        <w:t>ontractului.</w:t>
      </w:r>
    </w:p>
    <w:p w14:paraId="3B302CD4" w14:textId="77777777" w:rsidR="00D029D8" w:rsidRPr="009636C1" w:rsidRDefault="00D029D8" w:rsidP="00EF24F1">
      <w:pPr>
        <w:pStyle w:val="ListParagraph"/>
        <w:numPr>
          <w:ilvl w:val="0"/>
          <w:numId w:val="27"/>
        </w:numPr>
        <w:tabs>
          <w:tab w:val="left" w:pos="1080"/>
        </w:tabs>
        <w:autoSpaceDE w:val="0"/>
        <w:adjustRightInd w:val="0"/>
        <w:spacing w:after="0" w:line="240" w:lineRule="auto"/>
        <w:ind w:left="990" w:hanging="270"/>
        <w:jc w:val="both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sz w:val="24"/>
          <w:szCs w:val="24"/>
        </w:rPr>
        <w:t>În cazul în care:</w:t>
      </w:r>
    </w:p>
    <w:p w14:paraId="4234916A" w14:textId="77777777" w:rsidR="00D029D8" w:rsidRPr="009636C1" w:rsidRDefault="00D029D8" w:rsidP="00EF24F1">
      <w:pPr>
        <w:pStyle w:val="ListParagraph"/>
        <w:numPr>
          <w:ilvl w:val="1"/>
          <w:numId w:val="36"/>
        </w:num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sz w:val="24"/>
          <w:szCs w:val="24"/>
        </w:rPr>
        <w:t>orice motive de întârziere, ce nu se datorează prestatorului; sau</w:t>
      </w:r>
    </w:p>
    <w:p w14:paraId="3132B39A" w14:textId="367F1C8A" w:rsidR="00D029D8" w:rsidRPr="000A0C1B" w:rsidRDefault="00D029D8" w:rsidP="00EF24F1">
      <w:pPr>
        <w:pStyle w:val="ListParagraph"/>
        <w:numPr>
          <w:ilvl w:val="1"/>
          <w:numId w:val="36"/>
        </w:numPr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pacing w:val="-4"/>
          <w:sz w:val="24"/>
          <w:szCs w:val="24"/>
        </w:rPr>
      </w:pPr>
      <w:r w:rsidRPr="000A0C1B">
        <w:rPr>
          <w:rFonts w:ascii="Times New Roman" w:hAnsi="Times New Roman"/>
          <w:spacing w:val="-4"/>
          <w:sz w:val="24"/>
          <w:szCs w:val="24"/>
        </w:rPr>
        <w:t xml:space="preserve">alte </w:t>
      </w:r>
      <w:proofErr w:type="spellStart"/>
      <w:r w:rsidRPr="000A0C1B">
        <w:rPr>
          <w:rFonts w:ascii="Times New Roman" w:hAnsi="Times New Roman"/>
          <w:spacing w:val="-4"/>
          <w:sz w:val="24"/>
          <w:szCs w:val="24"/>
        </w:rPr>
        <w:t>circumstanţe</w:t>
      </w:r>
      <w:proofErr w:type="spellEnd"/>
      <w:r w:rsidRPr="000A0C1B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0A0C1B">
        <w:rPr>
          <w:rFonts w:ascii="Times New Roman" w:hAnsi="Times New Roman"/>
          <w:spacing w:val="-4"/>
          <w:sz w:val="24"/>
          <w:szCs w:val="24"/>
        </w:rPr>
        <w:t>neobişnuite</w:t>
      </w:r>
      <w:proofErr w:type="spellEnd"/>
      <w:r w:rsidRPr="000A0C1B">
        <w:rPr>
          <w:rFonts w:ascii="Times New Roman" w:hAnsi="Times New Roman"/>
          <w:spacing w:val="-4"/>
          <w:sz w:val="24"/>
          <w:szCs w:val="24"/>
        </w:rPr>
        <w:t>, susceptibile de a surveni altfel decât prin încălcarea contractului de către prestator,</w:t>
      </w:r>
      <w:r w:rsidR="00065472" w:rsidRPr="000A0C1B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0A0C1B">
        <w:rPr>
          <w:rFonts w:ascii="Times New Roman" w:hAnsi="Times New Roman"/>
          <w:spacing w:val="-4"/>
          <w:sz w:val="24"/>
          <w:szCs w:val="24"/>
        </w:rPr>
        <w:t>îndreptăţesc</w:t>
      </w:r>
      <w:proofErr w:type="spellEnd"/>
      <w:r w:rsidRPr="000A0C1B">
        <w:rPr>
          <w:rFonts w:ascii="Times New Roman" w:hAnsi="Times New Roman"/>
          <w:spacing w:val="-4"/>
          <w:sz w:val="24"/>
          <w:szCs w:val="24"/>
        </w:rPr>
        <w:t xml:space="preserve"> prestatorul de a solicita prelungirea perioadei de prestare a serviciilor.</w:t>
      </w:r>
    </w:p>
    <w:p w14:paraId="035E92F3" w14:textId="094B20AF" w:rsidR="00A677BE" w:rsidRPr="000A0C1B" w:rsidRDefault="00A677BE" w:rsidP="00EF24F1">
      <w:pPr>
        <w:pStyle w:val="ListParagraph"/>
        <w:numPr>
          <w:ilvl w:val="0"/>
          <w:numId w:val="27"/>
        </w:numPr>
        <w:tabs>
          <w:tab w:val="left" w:pos="1080"/>
        </w:tabs>
        <w:autoSpaceDE w:val="0"/>
        <w:adjustRightInd w:val="0"/>
        <w:spacing w:after="0" w:line="240" w:lineRule="auto"/>
        <w:ind w:left="990" w:hanging="270"/>
        <w:jc w:val="both"/>
        <w:rPr>
          <w:rFonts w:ascii="Times New Roman" w:hAnsi="Times New Roman"/>
          <w:spacing w:val="-4"/>
          <w:sz w:val="24"/>
          <w:szCs w:val="24"/>
        </w:rPr>
      </w:pPr>
      <w:r w:rsidRPr="000A0C1B">
        <w:rPr>
          <w:rFonts w:ascii="Times New Roman" w:hAnsi="Times New Roman"/>
          <w:spacing w:val="-4"/>
          <w:sz w:val="24"/>
          <w:szCs w:val="24"/>
        </w:rPr>
        <w:t xml:space="preserve">În afara cazului în care </w:t>
      </w:r>
      <w:r w:rsidR="00065472" w:rsidRPr="000A0C1B">
        <w:rPr>
          <w:rFonts w:ascii="Times New Roman" w:hAnsi="Times New Roman"/>
          <w:spacing w:val="-4"/>
          <w:sz w:val="24"/>
          <w:szCs w:val="24"/>
        </w:rPr>
        <w:t>A</w:t>
      </w:r>
      <w:r w:rsidRPr="000A0C1B">
        <w:rPr>
          <w:rFonts w:ascii="Times New Roman" w:hAnsi="Times New Roman"/>
          <w:spacing w:val="-4"/>
          <w:sz w:val="24"/>
          <w:szCs w:val="24"/>
        </w:rPr>
        <w:t xml:space="preserve">chizitorul este de acord cu o prelungire a termenului de </w:t>
      </w:r>
      <w:r w:rsidR="003929A7" w:rsidRPr="000A0C1B">
        <w:rPr>
          <w:rFonts w:ascii="Times New Roman" w:hAnsi="Times New Roman"/>
          <w:spacing w:val="-4"/>
          <w:sz w:val="24"/>
          <w:szCs w:val="24"/>
        </w:rPr>
        <w:t>prestare</w:t>
      </w:r>
      <w:r w:rsidRPr="000A0C1B">
        <w:rPr>
          <w:rFonts w:ascii="Times New Roman" w:hAnsi="Times New Roman"/>
          <w:spacing w:val="-4"/>
          <w:sz w:val="24"/>
          <w:szCs w:val="24"/>
        </w:rPr>
        <w:t xml:space="preserve">, orice întârziere în îndeplinirea contractului dă dreptul achizitorului de a solicita </w:t>
      </w:r>
      <w:proofErr w:type="spellStart"/>
      <w:r w:rsidRPr="000A0C1B">
        <w:rPr>
          <w:rFonts w:ascii="Times New Roman" w:hAnsi="Times New Roman"/>
          <w:spacing w:val="-4"/>
          <w:sz w:val="24"/>
          <w:szCs w:val="24"/>
        </w:rPr>
        <w:t>penalităţi</w:t>
      </w:r>
      <w:proofErr w:type="spellEnd"/>
      <w:r w:rsidRPr="000A0C1B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65472" w:rsidRPr="000A0C1B">
        <w:rPr>
          <w:rFonts w:ascii="Times New Roman" w:hAnsi="Times New Roman"/>
          <w:spacing w:val="-4"/>
          <w:sz w:val="24"/>
          <w:szCs w:val="24"/>
        </w:rPr>
        <w:t>P</w:t>
      </w:r>
      <w:r w:rsidRPr="000A0C1B">
        <w:rPr>
          <w:rFonts w:ascii="Times New Roman" w:hAnsi="Times New Roman"/>
          <w:spacing w:val="-4"/>
          <w:sz w:val="24"/>
          <w:szCs w:val="24"/>
        </w:rPr>
        <w:t>restatorului.</w:t>
      </w:r>
    </w:p>
    <w:p w14:paraId="572FC795" w14:textId="121E3659" w:rsidR="00C9788F" w:rsidRPr="009636C1" w:rsidRDefault="00C9788F" w:rsidP="00EF24F1">
      <w:pPr>
        <w:pStyle w:val="ListParagraph"/>
        <w:numPr>
          <w:ilvl w:val="0"/>
          <w:numId w:val="27"/>
        </w:numPr>
        <w:tabs>
          <w:tab w:val="left" w:pos="1080"/>
        </w:tabs>
        <w:autoSpaceDE w:val="0"/>
        <w:adjustRightInd w:val="0"/>
        <w:spacing w:after="0" w:line="240" w:lineRule="auto"/>
        <w:ind w:left="990" w:hanging="270"/>
        <w:jc w:val="both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sz w:val="24"/>
          <w:szCs w:val="24"/>
        </w:rPr>
        <w:t>Orice act adițional va avea la baza documente justificative.</w:t>
      </w:r>
    </w:p>
    <w:p w14:paraId="077AD887" w14:textId="7099EC5A" w:rsidR="00361976" w:rsidRPr="009636C1" w:rsidRDefault="00361976" w:rsidP="00EF24F1">
      <w:pPr>
        <w:pStyle w:val="ListParagraph"/>
        <w:tabs>
          <w:tab w:val="left" w:pos="1080"/>
        </w:tabs>
        <w:autoSpaceDE w:val="0"/>
        <w:adjustRightInd w:val="0"/>
        <w:spacing w:after="0" w:line="240" w:lineRule="auto"/>
        <w:ind w:left="990"/>
        <w:jc w:val="both"/>
        <w:rPr>
          <w:rFonts w:ascii="Times New Roman" w:hAnsi="Times New Roman"/>
          <w:sz w:val="24"/>
          <w:szCs w:val="24"/>
        </w:rPr>
      </w:pPr>
    </w:p>
    <w:p w14:paraId="6F61E18F" w14:textId="172B6AF1" w:rsidR="00196DEA" w:rsidRPr="009636C1" w:rsidRDefault="00322049" w:rsidP="00EF24F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proofErr w:type="spellStart"/>
      <w:r w:rsidRPr="009636C1">
        <w:rPr>
          <w:b/>
          <w:szCs w:val="24"/>
          <w:lang w:val="ro-RO"/>
        </w:rPr>
        <w:t>Forţa</w:t>
      </w:r>
      <w:proofErr w:type="spellEnd"/>
      <w:r w:rsidRPr="009636C1">
        <w:rPr>
          <w:b/>
          <w:szCs w:val="24"/>
          <w:lang w:val="ro-RO"/>
        </w:rPr>
        <w:t xml:space="preserve"> majoră</w:t>
      </w:r>
    </w:p>
    <w:p w14:paraId="0207CE73" w14:textId="087F58E6" w:rsidR="009E44FB" w:rsidRPr="009636C1" w:rsidRDefault="009E44FB" w:rsidP="00EF24F1">
      <w:pPr>
        <w:pStyle w:val="ListParagraph"/>
        <w:numPr>
          <w:ilvl w:val="0"/>
          <w:numId w:val="28"/>
        </w:numPr>
        <w:tabs>
          <w:tab w:val="left" w:pos="1080"/>
        </w:tabs>
        <w:autoSpaceDE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636C1">
        <w:rPr>
          <w:rFonts w:ascii="Times New Roman" w:hAnsi="Times New Roman"/>
          <w:sz w:val="24"/>
          <w:szCs w:val="24"/>
        </w:rPr>
        <w:t>Forţa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 majoră este constatată de o autoritate competentă.</w:t>
      </w:r>
    </w:p>
    <w:p w14:paraId="0087CF73" w14:textId="6DEF61AA" w:rsidR="009E44FB" w:rsidRPr="009636C1" w:rsidRDefault="009E44FB" w:rsidP="00EF24F1">
      <w:pPr>
        <w:pStyle w:val="ListParagraph"/>
        <w:numPr>
          <w:ilvl w:val="0"/>
          <w:numId w:val="28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636C1">
        <w:rPr>
          <w:rFonts w:ascii="Times New Roman" w:hAnsi="Times New Roman"/>
          <w:sz w:val="24"/>
          <w:szCs w:val="24"/>
        </w:rPr>
        <w:t>Forţa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 majoră exonerează </w:t>
      </w:r>
      <w:proofErr w:type="spellStart"/>
      <w:r w:rsidRPr="009636C1">
        <w:rPr>
          <w:rFonts w:ascii="Times New Roman" w:hAnsi="Times New Roman"/>
          <w:sz w:val="24"/>
          <w:szCs w:val="24"/>
        </w:rPr>
        <w:t>părţile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 contractante de îndeplinirea </w:t>
      </w:r>
      <w:r w:rsidR="00E21FD6" w:rsidRPr="009636C1">
        <w:rPr>
          <w:rFonts w:ascii="Times New Roman" w:hAnsi="Times New Roman"/>
          <w:sz w:val="24"/>
          <w:szCs w:val="24"/>
        </w:rPr>
        <w:t>obligațiilor</w:t>
      </w:r>
      <w:r w:rsidRPr="009636C1">
        <w:rPr>
          <w:rFonts w:ascii="Times New Roman" w:hAnsi="Times New Roman"/>
          <w:sz w:val="24"/>
          <w:szCs w:val="24"/>
        </w:rPr>
        <w:t xml:space="preserve"> asumate prin prezentul </w:t>
      </w:r>
      <w:r w:rsidR="00065472" w:rsidRPr="009636C1">
        <w:rPr>
          <w:rFonts w:ascii="Times New Roman" w:hAnsi="Times New Roman"/>
          <w:sz w:val="24"/>
          <w:szCs w:val="24"/>
        </w:rPr>
        <w:t>C</w:t>
      </w:r>
      <w:r w:rsidRPr="009636C1">
        <w:rPr>
          <w:rFonts w:ascii="Times New Roman" w:hAnsi="Times New Roman"/>
          <w:sz w:val="24"/>
          <w:szCs w:val="24"/>
        </w:rPr>
        <w:t xml:space="preserve">ontract, pe toată perioada în care aceasta </w:t>
      </w:r>
      <w:proofErr w:type="spellStart"/>
      <w:r w:rsidRPr="009636C1">
        <w:rPr>
          <w:rFonts w:ascii="Times New Roman" w:hAnsi="Times New Roman"/>
          <w:sz w:val="24"/>
          <w:szCs w:val="24"/>
        </w:rPr>
        <w:t>acţionează</w:t>
      </w:r>
      <w:proofErr w:type="spellEnd"/>
      <w:r w:rsidRPr="009636C1">
        <w:rPr>
          <w:rFonts w:ascii="Times New Roman" w:hAnsi="Times New Roman"/>
          <w:sz w:val="24"/>
          <w:szCs w:val="24"/>
        </w:rPr>
        <w:t>.</w:t>
      </w:r>
    </w:p>
    <w:p w14:paraId="752E0EB2" w14:textId="647840D0" w:rsidR="009E44FB" w:rsidRPr="009636C1" w:rsidRDefault="009E44FB" w:rsidP="00EF24F1">
      <w:pPr>
        <w:pStyle w:val="ListParagraph"/>
        <w:numPr>
          <w:ilvl w:val="0"/>
          <w:numId w:val="28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sz w:val="24"/>
          <w:szCs w:val="24"/>
        </w:rPr>
        <w:t xml:space="preserve">Îndeplinirea </w:t>
      </w:r>
      <w:r w:rsidR="00065472" w:rsidRPr="009636C1">
        <w:rPr>
          <w:rFonts w:ascii="Times New Roman" w:hAnsi="Times New Roman"/>
          <w:sz w:val="24"/>
          <w:szCs w:val="24"/>
        </w:rPr>
        <w:t>C</w:t>
      </w:r>
      <w:r w:rsidRPr="009636C1">
        <w:rPr>
          <w:rFonts w:ascii="Times New Roman" w:hAnsi="Times New Roman"/>
          <w:sz w:val="24"/>
          <w:szCs w:val="24"/>
        </w:rPr>
        <w:t xml:space="preserve">ontractului va fi suspendată în perioada de </w:t>
      </w:r>
      <w:r w:rsidR="00E21FD6" w:rsidRPr="009636C1">
        <w:rPr>
          <w:rFonts w:ascii="Times New Roman" w:hAnsi="Times New Roman"/>
          <w:sz w:val="24"/>
          <w:szCs w:val="24"/>
        </w:rPr>
        <w:t>acțiune</w:t>
      </w:r>
      <w:r w:rsidRPr="009636C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636C1">
        <w:rPr>
          <w:rFonts w:ascii="Times New Roman" w:hAnsi="Times New Roman"/>
          <w:sz w:val="24"/>
          <w:szCs w:val="24"/>
        </w:rPr>
        <w:t>forţei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 majore, dar fără a prejudicia drepturile ce li se cuveneau </w:t>
      </w:r>
      <w:proofErr w:type="spellStart"/>
      <w:r w:rsidRPr="009636C1">
        <w:rPr>
          <w:rFonts w:ascii="Times New Roman" w:hAnsi="Times New Roman"/>
          <w:sz w:val="24"/>
          <w:szCs w:val="24"/>
        </w:rPr>
        <w:t>părţilor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 până la </w:t>
      </w:r>
      <w:proofErr w:type="spellStart"/>
      <w:r w:rsidRPr="009636C1">
        <w:rPr>
          <w:rFonts w:ascii="Times New Roman" w:hAnsi="Times New Roman"/>
          <w:sz w:val="24"/>
          <w:szCs w:val="24"/>
        </w:rPr>
        <w:t>apariţia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 acesteia.</w:t>
      </w:r>
    </w:p>
    <w:p w14:paraId="02F6C20A" w14:textId="48ACFAFD" w:rsidR="009E44FB" w:rsidRPr="000A0C1B" w:rsidRDefault="009E44FB" w:rsidP="00EF24F1">
      <w:pPr>
        <w:pStyle w:val="ListParagraph"/>
        <w:numPr>
          <w:ilvl w:val="0"/>
          <w:numId w:val="28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0A0C1B">
        <w:rPr>
          <w:rFonts w:ascii="Times New Roman" w:hAnsi="Times New Roman"/>
          <w:sz w:val="24"/>
          <w:szCs w:val="24"/>
        </w:rPr>
        <w:t xml:space="preserve">Partea contractantă care invocă </w:t>
      </w:r>
      <w:proofErr w:type="spellStart"/>
      <w:r w:rsidRPr="000A0C1B">
        <w:rPr>
          <w:rFonts w:ascii="Times New Roman" w:hAnsi="Times New Roman"/>
          <w:sz w:val="24"/>
          <w:szCs w:val="24"/>
        </w:rPr>
        <w:t>forţa</w:t>
      </w:r>
      <w:proofErr w:type="spellEnd"/>
      <w:r w:rsidRPr="000A0C1B">
        <w:rPr>
          <w:rFonts w:ascii="Times New Roman" w:hAnsi="Times New Roman"/>
          <w:sz w:val="24"/>
          <w:szCs w:val="24"/>
        </w:rPr>
        <w:t xml:space="preserve"> majoră are </w:t>
      </w:r>
      <w:r w:rsidR="00E21FD6" w:rsidRPr="000A0C1B">
        <w:rPr>
          <w:rFonts w:ascii="Times New Roman" w:hAnsi="Times New Roman"/>
          <w:sz w:val="24"/>
          <w:szCs w:val="24"/>
        </w:rPr>
        <w:t>obligația</w:t>
      </w:r>
      <w:r w:rsidRPr="000A0C1B">
        <w:rPr>
          <w:rFonts w:ascii="Times New Roman" w:hAnsi="Times New Roman"/>
          <w:sz w:val="24"/>
          <w:szCs w:val="24"/>
        </w:rPr>
        <w:t xml:space="preserve"> de a notifica celeilalte </w:t>
      </w:r>
      <w:r w:rsidR="00E21FD6" w:rsidRPr="000A0C1B">
        <w:rPr>
          <w:rFonts w:ascii="Times New Roman" w:hAnsi="Times New Roman"/>
          <w:sz w:val="24"/>
          <w:szCs w:val="24"/>
        </w:rPr>
        <w:t>părți</w:t>
      </w:r>
      <w:r w:rsidRPr="000A0C1B">
        <w:rPr>
          <w:rFonts w:ascii="Times New Roman" w:hAnsi="Times New Roman"/>
          <w:sz w:val="24"/>
          <w:szCs w:val="24"/>
        </w:rPr>
        <w:t xml:space="preserve">, imediat </w:t>
      </w:r>
      <w:r w:rsidR="00F3055C" w:rsidRPr="000A0C1B">
        <w:rPr>
          <w:rFonts w:ascii="Times New Roman" w:hAnsi="Times New Roman"/>
          <w:sz w:val="24"/>
          <w:szCs w:val="24"/>
        </w:rPr>
        <w:t>și</w:t>
      </w:r>
      <w:r w:rsidRPr="000A0C1B">
        <w:rPr>
          <w:rFonts w:ascii="Times New Roman" w:hAnsi="Times New Roman"/>
          <w:sz w:val="24"/>
          <w:szCs w:val="24"/>
        </w:rPr>
        <w:t xml:space="preserve"> în mod complet, producerea acesteia </w:t>
      </w:r>
      <w:r w:rsidR="00F3055C" w:rsidRPr="000A0C1B">
        <w:rPr>
          <w:rFonts w:ascii="Times New Roman" w:hAnsi="Times New Roman"/>
          <w:sz w:val="24"/>
          <w:szCs w:val="24"/>
        </w:rPr>
        <w:t>și</w:t>
      </w:r>
      <w:r w:rsidRPr="000A0C1B">
        <w:rPr>
          <w:rFonts w:ascii="Times New Roman" w:hAnsi="Times New Roman"/>
          <w:sz w:val="24"/>
          <w:szCs w:val="24"/>
        </w:rPr>
        <w:t xml:space="preserve"> să ia orice măsuri care îi stau la </w:t>
      </w:r>
      <w:proofErr w:type="spellStart"/>
      <w:r w:rsidRPr="000A0C1B">
        <w:rPr>
          <w:rFonts w:ascii="Times New Roman" w:hAnsi="Times New Roman"/>
          <w:sz w:val="24"/>
          <w:szCs w:val="24"/>
        </w:rPr>
        <w:t>dispoziţie</w:t>
      </w:r>
      <w:proofErr w:type="spellEnd"/>
      <w:r w:rsidRPr="000A0C1B">
        <w:rPr>
          <w:rFonts w:ascii="Times New Roman" w:hAnsi="Times New Roman"/>
          <w:sz w:val="24"/>
          <w:szCs w:val="24"/>
        </w:rPr>
        <w:t xml:space="preserve"> în vederea limitării </w:t>
      </w:r>
      <w:proofErr w:type="spellStart"/>
      <w:r w:rsidRPr="000A0C1B">
        <w:rPr>
          <w:rFonts w:ascii="Times New Roman" w:hAnsi="Times New Roman"/>
          <w:sz w:val="24"/>
          <w:szCs w:val="24"/>
        </w:rPr>
        <w:t>consecinţelor</w:t>
      </w:r>
      <w:proofErr w:type="spellEnd"/>
      <w:r w:rsidRPr="000A0C1B">
        <w:rPr>
          <w:rFonts w:ascii="Times New Roman" w:hAnsi="Times New Roman"/>
          <w:sz w:val="24"/>
          <w:szCs w:val="24"/>
        </w:rPr>
        <w:t>.</w:t>
      </w:r>
    </w:p>
    <w:p w14:paraId="4F7EB859" w14:textId="00619006" w:rsidR="009E44FB" w:rsidRPr="009636C1" w:rsidRDefault="009E44FB" w:rsidP="00EF24F1">
      <w:pPr>
        <w:pStyle w:val="ListParagraph"/>
        <w:numPr>
          <w:ilvl w:val="0"/>
          <w:numId w:val="28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sz w:val="24"/>
          <w:szCs w:val="24"/>
        </w:rPr>
        <w:t xml:space="preserve">Dacă </w:t>
      </w:r>
      <w:proofErr w:type="spellStart"/>
      <w:r w:rsidRPr="009636C1">
        <w:rPr>
          <w:rFonts w:ascii="Times New Roman" w:hAnsi="Times New Roman"/>
          <w:sz w:val="24"/>
          <w:szCs w:val="24"/>
        </w:rPr>
        <w:t>forţa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 majoră </w:t>
      </w:r>
      <w:proofErr w:type="spellStart"/>
      <w:r w:rsidRPr="009636C1">
        <w:rPr>
          <w:rFonts w:ascii="Times New Roman" w:hAnsi="Times New Roman"/>
          <w:sz w:val="24"/>
          <w:szCs w:val="24"/>
        </w:rPr>
        <w:t>acţionează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 sau se estimează că va </w:t>
      </w:r>
      <w:proofErr w:type="spellStart"/>
      <w:r w:rsidRPr="009636C1">
        <w:rPr>
          <w:rFonts w:ascii="Times New Roman" w:hAnsi="Times New Roman"/>
          <w:sz w:val="24"/>
          <w:szCs w:val="24"/>
        </w:rPr>
        <w:t>acţiona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 o perioadă mai mare de 6 luni, fiecare parte va avea dreptul să notifice celeilalte </w:t>
      </w:r>
      <w:r w:rsidR="00E21FD6" w:rsidRPr="009636C1">
        <w:rPr>
          <w:rFonts w:ascii="Times New Roman" w:hAnsi="Times New Roman"/>
          <w:sz w:val="24"/>
          <w:szCs w:val="24"/>
        </w:rPr>
        <w:t>părți</w:t>
      </w:r>
      <w:r w:rsidRPr="009636C1">
        <w:rPr>
          <w:rFonts w:ascii="Times New Roman" w:hAnsi="Times New Roman"/>
          <w:sz w:val="24"/>
          <w:szCs w:val="24"/>
        </w:rPr>
        <w:t xml:space="preserve"> încetarea de plin drept a prezentului contract, fără ca vreuna dintre </w:t>
      </w:r>
      <w:r w:rsidR="00E21FD6" w:rsidRPr="009636C1">
        <w:rPr>
          <w:rFonts w:ascii="Times New Roman" w:hAnsi="Times New Roman"/>
          <w:sz w:val="24"/>
          <w:szCs w:val="24"/>
        </w:rPr>
        <w:t>părți</w:t>
      </w:r>
      <w:r w:rsidRPr="009636C1">
        <w:rPr>
          <w:rFonts w:ascii="Times New Roman" w:hAnsi="Times New Roman"/>
          <w:sz w:val="24"/>
          <w:szCs w:val="24"/>
        </w:rPr>
        <w:t xml:space="preserve"> să poată pretinde celeilalte daune-interese.</w:t>
      </w:r>
    </w:p>
    <w:p w14:paraId="2C49A576" w14:textId="77777777" w:rsidR="00322049" w:rsidRPr="009636C1" w:rsidRDefault="00322049" w:rsidP="00EF24F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0BE3058C" w14:textId="72BAABA0" w:rsidR="00F418AB" w:rsidRPr="009636C1" w:rsidRDefault="00F418AB" w:rsidP="00EF24F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proofErr w:type="spellStart"/>
      <w:r w:rsidRPr="009636C1">
        <w:rPr>
          <w:b/>
          <w:szCs w:val="24"/>
          <w:lang w:val="ro-RO"/>
        </w:rPr>
        <w:t>Soluţionarea</w:t>
      </w:r>
      <w:proofErr w:type="spellEnd"/>
      <w:r w:rsidRPr="009636C1">
        <w:rPr>
          <w:b/>
          <w:szCs w:val="24"/>
          <w:lang w:val="ro-RO"/>
        </w:rPr>
        <w:t xml:space="preserve"> litigiilor</w:t>
      </w:r>
    </w:p>
    <w:p w14:paraId="6B405DC2" w14:textId="60DF4275" w:rsidR="00F418AB" w:rsidRPr="009636C1" w:rsidRDefault="00F418AB" w:rsidP="00EF24F1">
      <w:pPr>
        <w:pStyle w:val="ListParagraph"/>
        <w:numPr>
          <w:ilvl w:val="0"/>
          <w:numId w:val="29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sz w:val="24"/>
          <w:szCs w:val="24"/>
        </w:rPr>
        <w:t xml:space="preserve">Achizitorul </w:t>
      </w:r>
      <w:r w:rsidR="00F3055C" w:rsidRPr="009636C1">
        <w:rPr>
          <w:rFonts w:ascii="Times New Roman" w:hAnsi="Times New Roman"/>
          <w:sz w:val="24"/>
          <w:szCs w:val="24"/>
        </w:rPr>
        <w:t>și</w:t>
      </w:r>
      <w:r w:rsidRPr="009636C1">
        <w:rPr>
          <w:rFonts w:ascii="Times New Roman" w:hAnsi="Times New Roman"/>
          <w:sz w:val="24"/>
          <w:szCs w:val="24"/>
        </w:rPr>
        <w:t xml:space="preserve"> </w:t>
      </w:r>
      <w:r w:rsidR="00DB4E24" w:rsidRPr="009636C1">
        <w:rPr>
          <w:rFonts w:ascii="Times New Roman" w:hAnsi="Times New Roman"/>
          <w:sz w:val="24"/>
          <w:szCs w:val="24"/>
        </w:rPr>
        <w:t>P</w:t>
      </w:r>
      <w:r w:rsidR="002808ED" w:rsidRPr="009636C1">
        <w:rPr>
          <w:rFonts w:ascii="Times New Roman" w:hAnsi="Times New Roman"/>
          <w:sz w:val="24"/>
          <w:szCs w:val="24"/>
        </w:rPr>
        <w:t>restatorul</w:t>
      </w:r>
      <w:r w:rsidRPr="009636C1">
        <w:rPr>
          <w:rFonts w:ascii="Times New Roman" w:hAnsi="Times New Roman"/>
          <w:sz w:val="24"/>
          <w:szCs w:val="24"/>
        </w:rPr>
        <w:t xml:space="preserve"> vor depune toate eforturile pentru a rezolva pe cale amiabilă, prin tratative directe, orice </w:t>
      </w:r>
      <w:proofErr w:type="spellStart"/>
      <w:r w:rsidRPr="009636C1">
        <w:rPr>
          <w:rFonts w:ascii="Times New Roman" w:hAnsi="Times New Roman"/>
          <w:sz w:val="24"/>
          <w:szCs w:val="24"/>
        </w:rPr>
        <w:t>neînţelegere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 sau dispută care se poate ivi între ei în cadrul sau în legătură cu îndeplinirea </w:t>
      </w:r>
      <w:r w:rsidR="00DB4E24" w:rsidRPr="009636C1">
        <w:rPr>
          <w:rFonts w:ascii="Times New Roman" w:hAnsi="Times New Roman"/>
          <w:sz w:val="24"/>
          <w:szCs w:val="24"/>
        </w:rPr>
        <w:t>C</w:t>
      </w:r>
      <w:r w:rsidRPr="009636C1">
        <w:rPr>
          <w:rFonts w:ascii="Times New Roman" w:hAnsi="Times New Roman"/>
          <w:sz w:val="24"/>
          <w:szCs w:val="24"/>
        </w:rPr>
        <w:t>ontractului.</w:t>
      </w:r>
    </w:p>
    <w:p w14:paraId="1F59BC83" w14:textId="323EF515" w:rsidR="00F418AB" w:rsidRPr="009636C1" w:rsidRDefault="00F418AB" w:rsidP="00EF24F1">
      <w:pPr>
        <w:pStyle w:val="ListParagraph"/>
        <w:numPr>
          <w:ilvl w:val="0"/>
          <w:numId w:val="29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sz w:val="24"/>
          <w:szCs w:val="24"/>
        </w:rPr>
        <w:t xml:space="preserve">Dacă, după 15 de zile de la începerea acestor tratative, </w:t>
      </w:r>
      <w:r w:rsidR="00DB4E24" w:rsidRPr="009636C1">
        <w:rPr>
          <w:rFonts w:ascii="Times New Roman" w:hAnsi="Times New Roman"/>
          <w:sz w:val="24"/>
          <w:szCs w:val="24"/>
        </w:rPr>
        <w:t>A</w:t>
      </w:r>
      <w:r w:rsidRPr="009636C1">
        <w:rPr>
          <w:rFonts w:ascii="Times New Roman" w:hAnsi="Times New Roman"/>
          <w:sz w:val="24"/>
          <w:szCs w:val="24"/>
        </w:rPr>
        <w:t xml:space="preserve">chizitorul </w:t>
      </w:r>
      <w:r w:rsidR="00F3055C" w:rsidRPr="009636C1">
        <w:rPr>
          <w:rFonts w:ascii="Times New Roman" w:hAnsi="Times New Roman"/>
          <w:sz w:val="24"/>
          <w:szCs w:val="24"/>
        </w:rPr>
        <w:t>și</w:t>
      </w:r>
      <w:r w:rsidRPr="009636C1">
        <w:rPr>
          <w:rFonts w:ascii="Times New Roman" w:hAnsi="Times New Roman"/>
          <w:sz w:val="24"/>
          <w:szCs w:val="24"/>
        </w:rPr>
        <w:t xml:space="preserve"> </w:t>
      </w:r>
      <w:r w:rsidR="00DB4E24" w:rsidRPr="009636C1">
        <w:rPr>
          <w:rFonts w:ascii="Times New Roman" w:hAnsi="Times New Roman"/>
          <w:sz w:val="24"/>
          <w:szCs w:val="24"/>
        </w:rPr>
        <w:t>P</w:t>
      </w:r>
      <w:r w:rsidR="00EC4C04" w:rsidRPr="009636C1">
        <w:rPr>
          <w:rFonts w:ascii="Times New Roman" w:hAnsi="Times New Roman"/>
          <w:sz w:val="24"/>
          <w:szCs w:val="24"/>
        </w:rPr>
        <w:t xml:space="preserve">restatorul </w:t>
      </w:r>
      <w:r w:rsidRPr="009636C1">
        <w:rPr>
          <w:rFonts w:ascii="Times New Roman" w:hAnsi="Times New Roman"/>
          <w:sz w:val="24"/>
          <w:szCs w:val="24"/>
        </w:rPr>
        <w:t xml:space="preserve">nu </w:t>
      </w:r>
      <w:proofErr w:type="spellStart"/>
      <w:r w:rsidRPr="009636C1">
        <w:rPr>
          <w:rFonts w:ascii="Times New Roman" w:hAnsi="Times New Roman"/>
          <w:sz w:val="24"/>
          <w:szCs w:val="24"/>
        </w:rPr>
        <w:t>reuşesc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 să rezolve în mod amiabil o </w:t>
      </w:r>
      <w:proofErr w:type="spellStart"/>
      <w:r w:rsidRPr="009636C1">
        <w:rPr>
          <w:rFonts w:ascii="Times New Roman" w:hAnsi="Times New Roman"/>
          <w:sz w:val="24"/>
          <w:szCs w:val="24"/>
        </w:rPr>
        <w:t>divergenţă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 contractuală, fiecare poate solicita ca disputa să se </w:t>
      </w:r>
      <w:proofErr w:type="spellStart"/>
      <w:r w:rsidRPr="009636C1">
        <w:rPr>
          <w:rFonts w:ascii="Times New Roman" w:hAnsi="Times New Roman"/>
          <w:sz w:val="24"/>
          <w:szCs w:val="24"/>
        </w:rPr>
        <w:t>soluţioneze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 prin adresarea la instanțele competente.</w:t>
      </w:r>
    </w:p>
    <w:p w14:paraId="05500E47" w14:textId="77777777" w:rsidR="00F418AB" w:rsidRPr="009636C1" w:rsidRDefault="00F418AB" w:rsidP="00EF24F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671A4380" w14:textId="59687131" w:rsidR="00192C46" w:rsidRPr="009636C1" w:rsidRDefault="00192C46" w:rsidP="00EF24F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r w:rsidRPr="009636C1">
        <w:rPr>
          <w:b/>
          <w:szCs w:val="24"/>
          <w:lang w:val="ro-RO"/>
        </w:rPr>
        <w:t>Limba care guvernează contractul; Legea aplicabilă contractului</w:t>
      </w:r>
    </w:p>
    <w:p w14:paraId="290D7DC5" w14:textId="7BDF39E8" w:rsidR="00192C46" w:rsidRPr="009636C1" w:rsidRDefault="002C01F5" w:rsidP="00EF24F1">
      <w:pPr>
        <w:pStyle w:val="ListParagraph"/>
        <w:numPr>
          <w:ilvl w:val="0"/>
          <w:numId w:val="30"/>
        </w:numPr>
        <w:tabs>
          <w:tab w:val="left" w:pos="1080"/>
        </w:tabs>
        <w:autoSpaceDE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sz w:val="24"/>
          <w:szCs w:val="24"/>
        </w:rPr>
        <w:t>Limba care guvernează contractul este limba română.</w:t>
      </w:r>
    </w:p>
    <w:p w14:paraId="3DBD6BB2" w14:textId="74161A0B" w:rsidR="002C01F5" w:rsidRPr="009636C1" w:rsidRDefault="002C01F5" w:rsidP="00EF24F1">
      <w:pPr>
        <w:pStyle w:val="ListParagraph"/>
        <w:numPr>
          <w:ilvl w:val="0"/>
          <w:numId w:val="30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sz w:val="24"/>
          <w:szCs w:val="24"/>
        </w:rPr>
        <w:t>Contractul va fi interpretat conform legilor din România.</w:t>
      </w:r>
    </w:p>
    <w:p w14:paraId="5E259CFE" w14:textId="77777777" w:rsidR="002C01F5" w:rsidRPr="009636C1" w:rsidRDefault="002C01F5" w:rsidP="00EF24F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3B2C8B1B" w14:textId="5BC30AF7" w:rsidR="002C01F5" w:rsidRPr="009636C1" w:rsidRDefault="002C01F5" w:rsidP="00EF24F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r w:rsidRPr="009636C1">
        <w:rPr>
          <w:b/>
          <w:szCs w:val="24"/>
          <w:lang w:val="ro-RO"/>
        </w:rPr>
        <w:lastRenderedPageBreak/>
        <w:t>Comunicări</w:t>
      </w:r>
    </w:p>
    <w:p w14:paraId="140F9D38" w14:textId="35B13AFC" w:rsidR="002C01F5" w:rsidRPr="000A0C1B" w:rsidRDefault="002C01F5" w:rsidP="00EF24F1">
      <w:pPr>
        <w:pStyle w:val="ListParagraph"/>
        <w:numPr>
          <w:ilvl w:val="0"/>
          <w:numId w:val="31"/>
        </w:numPr>
        <w:tabs>
          <w:tab w:val="left" w:pos="1080"/>
        </w:tabs>
        <w:autoSpaceDE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0A0C1B">
        <w:rPr>
          <w:rFonts w:ascii="Times New Roman" w:hAnsi="Times New Roman"/>
          <w:sz w:val="24"/>
          <w:szCs w:val="24"/>
        </w:rPr>
        <w:t xml:space="preserve">Orice comunicare între </w:t>
      </w:r>
      <w:r w:rsidR="00E21FD6" w:rsidRPr="000A0C1B">
        <w:rPr>
          <w:rFonts w:ascii="Times New Roman" w:hAnsi="Times New Roman"/>
          <w:sz w:val="24"/>
          <w:szCs w:val="24"/>
        </w:rPr>
        <w:t>părți</w:t>
      </w:r>
      <w:r w:rsidRPr="000A0C1B">
        <w:rPr>
          <w:rFonts w:ascii="Times New Roman" w:hAnsi="Times New Roman"/>
          <w:sz w:val="24"/>
          <w:szCs w:val="24"/>
        </w:rPr>
        <w:t>, referitoare la îndeplinirea prezentului contract, trebuie să fie transmisă în scris.</w:t>
      </w:r>
    </w:p>
    <w:p w14:paraId="360F198D" w14:textId="07612BF3" w:rsidR="002C01F5" w:rsidRPr="000A0C1B" w:rsidRDefault="002C01F5" w:rsidP="00EF24F1">
      <w:pPr>
        <w:pStyle w:val="ListParagraph"/>
        <w:numPr>
          <w:ilvl w:val="0"/>
          <w:numId w:val="31"/>
        </w:numPr>
        <w:tabs>
          <w:tab w:val="left" w:pos="1080"/>
        </w:tabs>
        <w:autoSpaceDE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spacing w:val="-4"/>
          <w:sz w:val="24"/>
          <w:szCs w:val="24"/>
        </w:rPr>
      </w:pPr>
      <w:r w:rsidRPr="000A0C1B">
        <w:rPr>
          <w:rFonts w:ascii="Times New Roman" w:hAnsi="Times New Roman"/>
          <w:spacing w:val="-4"/>
          <w:sz w:val="24"/>
          <w:szCs w:val="24"/>
        </w:rPr>
        <w:t xml:space="preserve">Orice document scris trebuie înregistrat atât în momentul transmiterii, cât </w:t>
      </w:r>
      <w:r w:rsidR="00F3055C" w:rsidRPr="000A0C1B">
        <w:rPr>
          <w:rFonts w:ascii="Times New Roman" w:hAnsi="Times New Roman"/>
          <w:spacing w:val="-4"/>
          <w:sz w:val="24"/>
          <w:szCs w:val="24"/>
        </w:rPr>
        <w:t>și</w:t>
      </w:r>
      <w:r w:rsidRPr="000A0C1B">
        <w:rPr>
          <w:rFonts w:ascii="Times New Roman" w:hAnsi="Times New Roman"/>
          <w:spacing w:val="-4"/>
          <w:sz w:val="24"/>
          <w:szCs w:val="24"/>
        </w:rPr>
        <w:t xml:space="preserve"> în momentul primirii.</w:t>
      </w:r>
    </w:p>
    <w:p w14:paraId="7C541681" w14:textId="2500C811" w:rsidR="002C01F5" w:rsidRPr="009636C1" w:rsidRDefault="002C01F5" w:rsidP="00EF24F1">
      <w:pPr>
        <w:pStyle w:val="ListParagraph"/>
        <w:numPr>
          <w:ilvl w:val="0"/>
          <w:numId w:val="31"/>
        </w:numPr>
        <w:tabs>
          <w:tab w:val="left" w:pos="1080"/>
        </w:tabs>
        <w:autoSpaceDE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sz w:val="24"/>
          <w:szCs w:val="24"/>
        </w:rPr>
        <w:t xml:space="preserve">Comunicările dintre </w:t>
      </w:r>
      <w:r w:rsidR="00E21FD6" w:rsidRPr="009636C1">
        <w:rPr>
          <w:rFonts w:ascii="Times New Roman" w:hAnsi="Times New Roman"/>
          <w:sz w:val="24"/>
          <w:szCs w:val="24"/>
        </w:rPr>
        <w:t>părți</w:t>
      </w:r>
      <w:r w:rsidRPr="009636C1">
        <w:rPr>
          <w:rFonts w:ascii="Times New Roman" w:hAnsi="Times New Roman"/>
          <w:sz w:val="24"/>
          <w:szCs w:val="24"/>
        </w:rPr>
        <w:t xml:space="preserve"> se pot face </w:t>
      </w:r>
      <w:r w:rsidR="00F3055C" w:rsidRPr="009636C1">
        <w:rPr>
          <w:rFonts w:ascii="Times New Roman" w:hAnsi="Times New Roman"/>
          <w:sz w:val="24"/>
          <w:szCs w:val="24"/>
        </w:rPr>
        <w:t>și</w:t>
      </w:r>
      <w:r w:rsidRPr="009636C1">
        <w:rPr>
          <w:rFonts w:ascii="Times New Roman" w:hAnsi="Times New Roman"/>
          <w:sz w:val="24"/>
          <w:szCs w:val="24"/>
        </w:rPr>
        <w:t xml:space="preserve"> prin telefon, fax sau e-mail, cu </w:t>
      </w:r>
      <w:r w:rsidR="00E21FD6" w:rsidRPr="009636C1">
        <w:rPr>
          <w:rFonts w:ascii="Times New Roman" w:hAnsi="Times New Roman"/>
          <w:sz w:val="24"/>
          <w:szCs w:val="24"/>
        </w:rPr>
        <w:t>condiția</w:t>
      </w:r>
      <w:r w:rsidRPr="009636C1">
        <w:rPr>
          <w:rFonts w:ascii="Times New Roman" w:hAnsi="Times New Roman"/>
          <w:sz w:val="24"/>
          <w:szCs w:val="24"/>
        </w:rPr>
        <w:t xml:space="preserve"> confirmării în scris a primirii comunicării.</w:t>
      </w:r>
    </w:p>
    <w:p w14:paraId="40F03C5D" w14:textId="7D25C97C" w:rsidR="002C01F5" w:rsidRPr="009636C1" w:rsidRDefault="002C01F5" w:rsidP="00EF24F1">
      <w:pPr>
        <w:pStyle w:val="ListParagraph"/>
        <w:numPr>
          <w:ilvl w:val="0"/>
          <w:numId w:val="31"/>
        </w:numPr>
        <w:tabs>
          <w:tab w:val="left" w:pos="1080"/>
        </w:tabs>
        <w:autoSpaceDE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sz w:val="24"/>
          <w:szCs w:val="24"/>
        </w:rPr>
        <w:t xml:space="preserve">Comunicările referitoare la prezentul contract vor fi adresate la </w:t>
      </w:r>
      <w:proofErr w:type="spellStart"/>
      <w:r w:rsidRPr="009636C1">
        <w:rPr>
          <w:rFonts w:ascii="Times New Roman" w:hAnsi="Times New Roman"/>
          <w:sz w:val="24"/>
          <w:szCs w:val="24"/>
        </w:rPr>
        <w:t>urmatoarele</w:t>
      </w:r>
      <w:proofErr w:type="spellEnd"/>
      <w:r w:rsidRPr="009636C1">
        <w:rPr>
          <w:rFonts w:ascii="Times New Roman" w:hAnsi="Times New Roman"/>
          <w:sz w:val="24"/>
          <w:szCs w:val="24"/>
        </w:rPr>
        <w:t xml:space="preserve"> coordonate:</w:t>
      </w:r>
    </w:p>
    <w:p w14:paraId="5B488C08" w14:textId="77777777" w:rsidR="002C01F5" w:rsidRPr="009636C1" w:rsidRDefault="002C01F5" w:rsidP="00EF24F1">
      <w:pPr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sz w:val="24"/>
          <w:szCs w:val="24"/>
        </w:rPr>
        <w:t xml:space="preserve">Pentru Achizitor: </w:t>
      </w:r>
    </w:p>
    <w:p w14:paraId="4096BD27" w14:textId="77777777" w:rsidR="00DB4E24" w:rsidRPr="009636C1" w:rsidRDefault="00DB4E24" w:rsidP="00EF24F1">
      <w:pPr>
        <w:autoSpaceDE w:val="0"/>
        <w:adjustRightInd w:val="0"/>
        <w:spacing w:after="0" w:line="240" w:lineRule="auto"/>
        <w:ind w:left="1080" w:firstLine="720"/>
        <w:jc w:val="both"/>
        <w:rPr>
          <w:rFonts w:ascii="Times New Roman" w:eastAsia="Arial Unicode MS" w:hAnsi="Times New Roman"/>
          <w:sz w:val="24"/>
          <w:szCs w:val="24"/>
        </w:rPr>
      </w:pPr>
      <w:r w:rsidRPr="009636C1">
        <w:rPr>
          <w:rFonts w:ascii="Times New Roman" w:eastAsia="Arial Unicode MS" w:hAnsi="Times New Roman"/>
          <w:sz w:val="24"/>
          <w:szCs w:val="24"/>
        </w:rPr>
        <w:t xml:space="preserve">telefon: </w:t>
      </w:r>
      <w:r w:rsidRPr="009636C1">
        <w:rPr>
          <w:rFonts w:ascii="Times New Roman" w:eastAsia="Arial Unicode MS" w:hAnsi="Times New Roman"/>
          <w:b/>
          <w:bCs/>
          <w:i/>
          <w:sz w:val="24"/>
          <w:szCs w:val="24"/>
          <w:shd w:val="clear" w:color="auto" w:fill="D9D9D9" w:themeFill="background1" w:themeFillShade="D9"/>
        </w:rPr>
        <w:t>0213176625, 0755017348</w:t>
      </w:r>
      <w:r w:rsidRPr="009636C1">
        <w:rPr>
          <w:rFonts w:ascii="Times New Roman" w:eastAsia="Arial Unicode MS" w:hAnsi="Times New Roman"/>
          <w:sz w:val="24"/>
          <w:szCs w:val="24"/>
        </w:rPr>
        <w:t xml:space="preserve">, </w:t>
      </w:r>
    </w:p>
    <w:p w14:paraId="71E34979" w14:textId="77777777" w:rsidR="00DB4E24" w:rsidRPr="009636C1" w:rsidRDefault="00DB4E24" w:rsidP="00EF24F1">
      <w:pPr>
        <w:autoSpaceDE w:val="0"/>
        <w:adjustRightInd w:val="0"/>
        <w:spacing w:after="0" w:line="240" w:lineRule="auto"/>
        <w:ind w:left="1080" w:firstLine="720"/>
        <w:jc w:val="both"/>
        <w:rPr>
          <w:rFonts w:ascii="Times New Roman" w:eastAsia="Arial Unicode MS" w:hAnsi="Times New Roman"/>
          <w:sz w:val="24"/>
          <w:szCs w:val="24"/>
        </w:rPr>
      </w:pPr>
      <w:r w:rsidRPr="009636C1">
        <w:rPr>
          <w:rFonts w:ascii="Times New Roman" w:eastAsia="Arial Unicode MS" w:hAnsi="Times New Roman"/>
          <w:sz w:val="24"/>
          <w:szCs w:val="24"/>
        </w:rPr>
        <w:t xml:space="preserve">fax: </w:t>
      </w:r>
      <w:r w:rsidRPr="009636C1">
        <w:rPr>
          <w:rFonts w:ascii="Times New Roman" w:eastAsia="Arial Unicode MS" w:hAnsi="Times New Roman"/>
          <w:b/>
          <w:bCs/>
          <w:i/>
          <w:sz w:val="24"/>
          <w:szCs w:val="24"/>
          <w:shd w:val="clear" w:color="auto" w:fill="D9D9D9" w:themeFill="background1" w:themeFillShade="D9"/>
        </w:rPr>
        <w:t>0213112947</w:t>
      </w:r>
      <w:r w:rsidRPr="009636C1">
        <w:rPr>
          <w:rFonts w:ascii="Times New Roman" w:eastAsia="Arial Unicode MS" w:hAnsi="Times New Roman"/>
          <w:sz w:val="24"/>
          <w:szCs w:val="24"/>
        </w:rPr>
        <w:t xml:space="preserve">, </w:t>
      </w:r>
    </w:p>
    <w:p w14:paraId="37868BA9" w14:textId="77777777" w:rsidR="00DB4E24" w:rsidRPr="009636C1" w:rsidRDefault="00DB4E24" w:rsidP="00EF24F1">
      <w:pPr>
        <w:autoSpaceDE w:val="0"/>
        <w:adjustRightInd w:val="0"/>
        <w:spacing w:after="0" w:line="240" w:lineRule="auto"/>
        <w:ind w:left="1080" w:firstLine="720"/>
        <w:jc w:val="both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eastAsia="Arial Unicode MS" w:hAnsi="Times New Roman"/>
          <w:sz w:val="24"/>
          <w:szCs w:val="24"/>
        </w:rPr>
        <w:t xml:space="preserve">e-mail: </w:t>
      </w:r>
      <w:hyperlink r:id="rId11" w:history="1"/>
      <w:hyperlink r:id="rId12" w:history="1">
        <w:r w:rsidRPr="009636C1">
          <w:rPr>
            <w:rStyle w:val="Hyperlink"/>
            <w:rFonts w:ascii="Times New Roman" w:hAnsi="Times New Roman"/>
            <w:b/>
            <w:bCs/>
            <w:color w:val="auto"/>
            <w:sz w:val="24"/>
            <w:szCs w:val="24"/>
          </w:rPr>
          <w:t>rectorat@spiruharet.ro</w:t>
        </w:r>
      </w:hyperlink>
      <w:r w:rsidRPr="009636C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9636C1">
        <w:rPr>
          <w:rStyle w:val="Hyperlink"/>
          <w:rFonts w:ascii="Times New Roman" w:hAnsi="Times New Roman"/>
          <w:b/>
          <w:bCs/>
          <w:color w:val="auto"/>
          <w:sz w:val="24"/>
          <w:szCs w:val="24"/>
        </w:rPr>
        <w:t>andronie_maria@spiruharet.ro</w:t>
      </w:r>
    </w:p>
    <w:p w14:paraId="0E5E2718" w14:textId="1D6DA84F" w:rsidR="002C01F5" w:rsidRPr="009636C1" w:rsidRDefault="002C01F5" w:rsidP="00EF24F1">
      <w:pPr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hAnsi="Times New Roman"/>
          <w:sz w:val="24"/>
          <w:szCs w:val="24"/>
        </w:rPr>
        <w:t xml:space="preserve">Pentru </w:t>
      </w:r>
      <w:r w:rsidR="00EC4C04" w:rsidRPr="009636C1">
        <w:rPr>
          <w:rFonts w:ascii="Times New Roman" w:hAnsi="Times New Roman"/>
          <w:sz w:val="24"/>
          <w:szCs w:val="24"/>
        </w:rPr>
        <w:t>Prestator</w:t>
      </w:r>
      <w:r w:rsidRPr="009636C1">
        <w:rPr>
          <w:rFonts w:ascii="Times New Roman" w:hAnsi="Times New Roman"/>
          <w:sz w:val="24"/>
          <w:szCs w:val="24"/>
        </w:rPr>
        <w:t xml:space="preserve">: </w:t>
      </w:r>
    </w:p>
    <w:p w14:paraId="07818A35" w14:textId="77777777" w:rsidR="001B331E" w:rsidRPr="009636C1" w:rsidRDefault="001B331E" w:rsidP="00EF24F1">
      <w:pPr>
        <w:autoSpaceDE w:val="0"/>
        <w:adjustRightInd w:val="0"/>
        <w:spacing w:after="0" w:line="240" w:lineRule="auto"/>
        <w:ind w:left="1080" w:firstLine="720"/>
        <w:jc w:val="both"/>
        <w:rPr>
          <w:rFonts w:ascii="Times New Roman" w:eastAsia="Arial Unicode MS" w:hAnsi="Times New Roman"/>
          <w:sz w:val="24"/>
          <w:szCs w:val="24"/>
        </w:rPr>
      </w:pPr>
      <w:r w:rsidRPr="009636C1">
        <w:rPr>
          <w:rFonts w:ascii="Times New Roman" w:eastAsia="Arial Unicode MS" w:hAnsi="Times New Roman"/>
          <w:sz w:val="24"/>
          <w:szCs w:val="24"/>
        </w:rPr>
        <w:t xml:space="preserve">telefon: </w:t>
      </w:r>
      <w:r w:rsidRPr="009636C1">
        <w:rPr>
          <w:rFonts w:ascii="Times New Roman" w:eastAsia="Arial Unicode MS" w:hAnsi="Times New Roman"/>
          <w:i/>
          <w:sz w:val="24"/>
          <w:szCs w:val="24"/>
          <w:shd w:val="clear" w:color="auto" w:fill="D9D9D9" w:themeFill="background1" w:themeFillShade="D9"/>
        </w:rPr>
        <w:t>[</w:t>
      </w:r>
      <w:r w:rsidRPr="009636C1">
        <w:rPr>
          <w:rFonts w:ascii="Times New Roman" w:eastAsia="Arial Unicode MS" w:hAnsi="Times New Roman"/>
          <w:b/>
          <w:i/>
          <w:sz w:val="24"/>
          <w:szCs w:val="24"/>
          <w:shd w:val="clear" w:color="auto" w:fill="D9D9D9" w:themeFill="background1" w:themeFillShade="D9"/>
        </w:rPr>
        <w:t>număr telefon</w:t>
      </w:r>
      <w:r w:rsidRPr="009636C1">
        <w:rPr>
          <w:rFonts w:ascii="Times New Roman" w:eastAsia="Arial Unicode MS" w:hAnsi="Times New Roman"/>
          <w:i/>
          <w:sz w:val="24"/>
          <w:szCs w:val="24"/>
          <w:shd w:val="clear" w:color="auto" w:fill="D9D9D9" w:themeFill="background1" w:themeFillShade="D9"/>
        </w:rPr>
        <w:t>]</w:t>
      </w:r>
      <w:r w:rsidRPr="009636C1">
        <w:rPr>
          <w:rFonts w:ascii="Times New Roman" w:eastAsia="Arial Unicode MS" w:hAnsi="Times New Roman"/>
          <w:sz w:val="24"/>
          <w:szCs w:val="24"/>
        </w:rPr>
        <w:t xml:space="preserve">, </w:t>
      </w:r>
    </w:p>
    <w:p w14:paraId="0F9FD0EC" w14:textId="77777777" w:rsidR="001B331E" w:rsidRPr="009636C1" w:rsidRDefault="001B331E" w:rsidP="00EF24F1">
      <w:pPr>
        <w:autoSpaceDE w:val="0"/>
        <w:adjustRightInd w:val="0"/>
        <w:spacing w:after="0" w:line="240" w:lineRule="auto"/>
        <w:ind w:left="1080" w:firstLine="720"/>
        <w:jc w:val="both"/>
        <w:rPr>
          <w:rFonts w:ascii="Times New Roman" w:eastAsia="Arial Unicode MS" w:hAnsi="Times New Roman"/>
          <w:sz w:val="24"/>
          <w:szCs w:val="24"/>
        </w:rPr>
      </w:pPr>
      <w:r w:rsidRPr="009636C1">
        <w:rPr>
          <w:rFonts w:ascii="Times New Roman" w:eastAsia="Arial Unicode MS" w:hAnsi="Times New Roman"/>
          <w:sz w:val="24"/>
          <w:szCs w:val="24"/>
        </w:rPr>
        <w:t xml:space="preserve">fax: </w:t>
      </w:r>
      <w:r w:rsidRPr="009636C1">
        <w:rPr>
          <w:rFonts w:ascii="Times New Roman" w:eastAsia="Arial Unicode MS" w:hAnsi="Times New Roman"/>
          <w:i/>
          <w:sz w:val="24"/>
          <w:szCs w:val="24"/>
          <w:shd w:val="clear" w:color="auto" w:fill="D9D9D9" w:themeFill="background1" w:themeFillShade="D9"/>
        </w:rPr>
        <w:t>[</w:t>
      </w:r>
      <w:r w:rsidRPr="009636C1">
        <w:rPr>
          <w:rFonts w:ascii="Times New Roman" w:eastAsia="Arial Unicode MS" w:hAnsi="Times New Roman"/>
          <w:b/>
          <w:i/>
          <w:sz w:val="24"/>
          <w:szCs w:val="24"/>
          <w:shd w:val="clear" w:color="auto" w:fill="D9D9D9" w:themeFill="background1" w:themeFillShade="D9"/>
        </w:rPr>
        <w:t>număr fax</w:t>
      </w:r>
      <w:r w:rsidRPr="009636C1">
        <w:rPr>
          <w:rFonts w:ascii="Times New Roman" w:eastAsia="Arial Unicode MS" w:hAnsi="Times New Roman"/>
          <w:i/>
          <w:sz w:val="24"/>
          <w:szCs w:val="24"/>
          <w:shd w:val="clear" w:color="auto" w:fill="D9D9D9" w:themeFill="background1" w:themeFillShade="D9"/>
        </w:rPr>
        <w:t>]</w:t>
      </w:r>
      <w:r w:rsidRPr="009636C1">
        <w:rPr>
          <w:rFonts w:ascii="Times New Roman" w:eastAsia="Arial Unicode MS" w:hAnsi="Times New Roman"/>
          <w:sz w:val="24"/>
          <w:szCs w:val="24"/>
        </w:rPr>
        <w:t xml:space="preserve">, </w:t>
      </w:r>
    </w:p>
    <w:p w14:paraId="011EB405" w14:textId="283E8114" w:rsidR="001B331E" w:rsidRPr="009636C1" w:rsidRDefault="001B331E" w:rsidP="00EF24F1">
      <w:pPr>
        <w:autoSpaceDE w:val="0"/>
        <w:adjustRightInd w:val="0"/>
        <w:spacing w:after="120" w:line="240" w:lineRule="auto"/>
        <w:ind w:left="1080" w:firstLine="720"/>
        <w:jc w:val="both"/>
        <w:rPr>
          <w:rFonts w:ascii="Times New Roman" w:hAnsi="Times New Roman"/>
          <w:sz w:val="24"/>
          <w:szCs w:val="24"/>
        </w:rPr>
      </w:pPr>
      <w:r w:rsidRPr="009636C1">
        <w:rPr>
          <w:rFonts w:ascii="Times New Roman" w:eastAsia="Arial Unicode MS" w:hAnsi="Times New Roman"/>
          <w:sz w:val="24"/>
          <w:szCs w:val="24"/>
        </w:rPr>
        <w:t xml:space="preserve">e-mail: </w:t>
      </w:r>
      <w:hyperlink r:id="rId13" w:history="1"/>
      <w:r w:rsidRPr="009636C1">
        <w:rPr>
          <w:rFonts w:ascii="Times New Roman" w:eastAsia="Arial Unicode MS" w:hAnsi="Times New Roman"/>
          <w:i/>
          <w:sz w:val="24"/>
          <w:szCs w:val="24"/>
          <w:shd w:val="clear" w:color="auto" w:fill="D9D9D9" w:themeFill="background1" w:themeFillShade="D9"/>
        </w:rPr>
        <w:t>[</w:t>
      </w:r>
      <w:r w:rsidRPr="009636C1">
        <w:rPr>
          <w:rFonts w:ascii="Times New Roman" w:eastAsia="Arial Unicode MS" w:hAnsi="Times New Roman"/>
          <w:b/>
          <w:i/>
          <w:sz w:val="24"/>
          <w:szCs w:val="24"/>
          <w:shd w:val="clear" w:color="auto" w:fill="D9D9D9" w:themeFill="background1" w:themeFillShade="D9"/>
        </w:rPr>
        <w:t>adresă electronică</w:t>
      </w:r>
      <w:r w:rsidRPr="009636C1">
        <w:rPr>
          <w:rFonts w:ascii="Times New Roman" w:eastAsia="Arial Unicode MS" w:hAnsi="Times New Roman"/>
          <w:i/>
          <w:sz w:val="24"/>
          <w:szCs w:val="24"/>
          <w:shd w:val="clear" w:color="auto" w:fill="D9D9D9" w:themeFill="background1" w:themeFillShade="D9"/>
        </w:rPr>
        <w:t>]</w:t>
      </w:r>
    </w:p>
    <w:p w14:paraId="085C87DB" w14:textId="4F9EA96B" w:rsidR="00731397" w:rsidRPr="009636C1" w:rsidRDefault="00731397" w:rsidP="00EF24F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r w:rsidRPr="009636C1">
        <w:rPr>
          <w:i/>
          <w:szCs w:val="24"/>
          <w:lang w:val="ro-RO"/>
        </w:rPr>
        <w:t>Contractantul</w:t>
      </w:r>
      <w:r w:rsidRPr="009636C1">
        <w:rPr>
          <w:szCs w:val="24"/>
          <w:lang w:val="ro-RO"/>
        </w:rPr>
        <w:t xml:space="preserve"> declară expres că a citit cuprinsul clauzelor</w:t>
      </w:r>
      <w:r w:rsidR="00C97B6B" w:rsidRPr="009636C1">
        <w:rPr>
          <w:szCs w:val="24"/>
          <w:lang w:val="ro-RO"/>
        </w:rPr>
        <w:t xml:space="preserve"> contractuale </w:t>
      </w:r>
      <w:r w:rsidRPr="009636C1">
        <w:rPr>
          <w:szCs w:val="24"/>
          <w:lang w:val="ro-RO"/>
        </w:rPr>
        <w:t>și declară, în mod expres, că a înțeles și că acceptă pe deplin conținutul acestora precum și efectele lor juridice.</w:t>
      </w:r>
    </w:p>
    <w:p w14:paraId="6D737FE3" w14:textId="77777777" w:rsidR="00731397" w:rsidRPr="009636C1" w:rsidRDefault="00731397" w:rsidP="00EF24F1">
      <w:pPr>
        <w:pStyle w:val="yiv3961613445msonormal"/>
        <w:spacing w:before="0" w:after="0"/>
        <w:jc w:val="both"/>
      </w:pPr>
    </w:p>
    <w:p w14:paraId="148A8CFE" w14:textId="1FC0C95E" w:rsidR="00733031" w:rsidRPr="009636C1" w:rsidRDefault="000515DF" w:rsidP="00EF24F1">
      <w:pPr>
        <w:pStyle w:val="yiv3961613445msonormal"/>
        <w:spacing w:before="0" w:after="0"/>
        <w:jc w:val="both"/>
      </w:pPr>
      <w:r w:rsidRPr="009636C1">
        <w:t xml:space="preserve">Prezentul </w:t>
      </w:r>
      <w:r w:rsidRPr="009636C1">
        <w:rPr>
          <w:i/>
        </w:rPr>
        <w:t>Contract</w:t>
      </w:r>
      <w:r w:rsidRPr="009636C1">
        <w:t xml:space="preserve"> reprezintă voința liberă a </w:t>
      </w:r>
      <w:r w:rsidRPr="009636C1">
        <w:rPr>
          <w:i/>
        </w:rPr>
        <w:t>Părților</w:t>
      </w:r>
      <w:r w:rsidRPr="009636C1">
        <w:t xml:space="preserve"> și se semnează de către acestea astfel cum au fost agreate clauzele </w:t>
      </w:r>
      <w:r w:rsidRPr="009636C1">
        <w:rPr>
          <w:i/>
        </w:rPr>
        <w:t>Contractului</w:t>
      </w:r>
      <w:r w:rsidRPr="009636C1">
        <w:t xml:space="preserve"> </w:t>
      </w:r>
      <w:r w:rsidR="00730BB3" w:rsidRPr="009636C1">
        <w:t>și</w:t>
      </w:r>
      <w:r w:rsidRPr="009636C1">
        <w:t xml:space="preserve"> întinderea obligațiilor asumate, orice alte înțelegeri anterioare, scrise sau verbale, fiind lipsite de valoare juridică.</w:t>
      </w:r>
    </w:p>
    <w:p w14:paraId="224FB508" w14:textId="77777777" w:rsidR="00733031" w:rsidRPr="009636C1" w:rsidRDefault="00733031" w:rsidP="00EF24F1">
      <w:pPr>
        <w:pStyle w:val="yiv3961613445msonormal"/>
        <w:spacing w:before="0" w:after="0"/>
        <w:jc w:val="both"/>
      </w:pPr>
    </w:p>
    <w:p w14:paraId="66E0B5B1" w14:textId="1365A5C9" w:rsidR="00733031" w:rsidRPr="009636C1" w:rsidRDefault="002F2832" w:rsidP="00EF24F1">
      <w:pPr>
        <w:pStyle w:val="yiv3961613445msonormal"/>
        <w:spacing w:before="0" w:after="0"/>
        <w:jc w:val="both"/>
      </w:pPr>
      <w:r w:rsidRPr="009636C1">
        <w:t xml:space="preserve">Drept pentru care, </w:t>
      </w:r>
      <w:r w:rsidRPr="009636C1">
        <w:rPr>
          <w:i/>
        </w:rPr>
        <w:t>Părțile</w:t>
      </w:r>
      <w:r w:rsidRPr="009636C1">
        <w:t xml:space="preserve"> au încheiat p</w:t>
      </w:r>
      <w:r w:rsidRPr="009636C1">
        <w:rPr>
          <w:bCs/>
        </w:rPr>
        <w:t xml:space="preserve">rezentul </w:t>
      </w:r>
      <w:r w:rsidRPr="009636C1">
        <w:rPr>
          <w:b/>
          <w:bCs/>
          <w:i/>
        </w:rPr>
        <w:t>Contract</w:t>
      </w:r>
      <w:r w:rsidRPr="009636C1">
        <w:rPr>
          <w:bCs/>
        </w:rPr>
        <w:t xml:space="preserve"> azi, </w:t>
      </w:r>
      <w:r w:rsidRPr="009636C1">
        <w:rPr>
          <w:rFonts w:eastAsia="Arial Unicode MS"/>
          <w:i/>
          <w:shd w:val="clear" w:color="auto" w:fill="D9D9D9" w:themeFill="background1" w:themeFillShade="D9"/>
        </w:rPr>
        <w:t>[</w:t>
      </w:r>
      <w:r w:rsidRPr="009636C1">
        <w:rPr>
          <w:rFonts w:eastAsia="Arial Unicode MS"/>
          <w:b/>
          <w:i/>
          <w:shd w:val="clear" w:color="auto" w:fill="D9D9D9" w:themeFill="background1" w:themeFillShade="D9"/>
        </w:rPr>
        <w:t>data încheierii Contractului</w:t>
      </w:r>
      <w:r w:rsidRPr="009636C1">
        <w:rPr>
          <w:rFonts w:eastAsia="Arial Unicode MS"/>
          <w:i/>
          <w:shd w:val="clear" w:color="auto" w:fill="D9D9D9" w:themeFill="background1" w:themeFillShade="D9"/>
        </w:rPr>
        <w:t>]</w:t>
      </w:r>
      <w:r w:rsidRPr="009636C1">
        <w:rPr>
          <w:b/>
          <w:bCs/>
        </w:rPr>
        <w:t xml:space="preserve">, </w:t>
      </w:r>
      <w:r w:rsidRPr="009636C1">
        <w:rPr>
          <w:bCs/>
        </w:rPr>
        <w:t xml:space="preserve">în </w:t>
      </w:r>
      <w:r w:rsidR="00DB4E24" w:rsidRPr="009636C1">
        <w:rPr>
          <w:rFonts w:eastAsia="Arial Unicode MS"/>
          <w:b/>
          <w:i/>
          <w:shd w:val="clear" w:color="auto" w:fill="D9D9D9" w:themeFill="background1" w:themeFillShade="D9"/>
        </w:rPr>
        <w:t>București</w:t>
      </w:r>
      <w:r w:rsidRPr="009636C1">
        <w:rPr>
          <w:rFonts w:eastAsia="Arial Unicode MS"/>
        </w:rPr>
        <w:t xml:space="preserve">, în </w:t>
      </w:r>
      <w:r w:rsidR="00DB4E24" w:rsidRPr="009636C1">
        <w:rPr>
          <w:rFonts w:eastAsia="Arial Unicode MS"/>
          <w:b/>
          <w:i/>
          <w:shd w:val="clear" w:color="auto" w:fill="D9D9D9" w:themeFill="background1" w:themeFillShade="D9"/>
        </w:rPr>
        <w:t>3</w:t>
      </w:r>
      <w:r w:rsidRPr="009636C1">
        <w:rPr>
          <w:rFonts w:eastAsia="Arial Unicode MS"/>
        </w:rPr>
        <w:t>(</w:t>
      </w:r>
      <w:r w:rsidR="00DB4E24" w:rsidRPr="009636C1">
        <w:rPr>
          <w:rFonts w:eastAsia="Arial Unicode MS"/>
          <w:i/>
          <w:shd w:val="clear" w:color="auto" w:fill="D9D9D9" w:themeFill="background1" w:themeFillShade="D9"/>
        </w:rPr>
        <w:t>trei</w:t>
      </w:r>
      <w:r w:rsidRPr="009636C1">
        <w:rPr>
          <w:rFonts w:eastAsia="Arial Unicode MS"/>
        </w:rPr>
        <w:t>) exemplare.</w:t>
      </w:r>
    </w:p>
    <w:p w14:paraId="55A73392" w14:textId="77777777" w:rsidR="00733031" w:rsidRPr="009636C1" w:rsidRDefault="00733031" w:rsidP="00EF24F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8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0"/>
        <w:gridCol w:w="4860"/>
      </w:tblGrid>
      <w:tr w:rsidR="00733031" w:rsidRPr="009636C1" w14:paraId="4056132F" w14:textId="77777777" w:rsidTr="003069FB">
        <w:trPr>
          <w:trHeight w:val="557"/>
        </w:trPr>
        <w:tc>
          <w:tcPr>
            <w:tcW w:w="4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253F0" w14:textId="2044F359" w:rsidR="00733031" w:rsidRPr="009636C1" w:rsidRDefault="000515DF" w:rsidP="00EF24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36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Pentru </w:t>
            </w:r>
            <w:r w:rsidRPr="009636C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Achizitor</w:t>
            </w:r>
            <w:r w:rsidRPr="009636C1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AE73E" w14:textId="4AE3350E" w:rsidR="00733031" w:rsidRPr="009636C1" w:rsidRDefault="000515DF" w:rsidP="00EF24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36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Pentru </w:t>
            </w:r>
            <w:r w:rsidR="00EC4C04" w:rsidRPr="009636C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Prestator</w:t>
            </w:r>
            <w:r w:rsidRPr="009636C1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</w:p>
        </w:tc>
      </w:tr>
      <w:tr w:rsidR="00DB4E24" w:rsidRPr="009636C1" w14:paraId="01B72AC3" w14:textId="77777777" w:rsidTr="003069FB">
        <w:trPr>
          <w:trHeight w:val="552"/>
        </w:trPr>
        <w:tc>
          <w:tcPr>
            <w:tcW w:w="4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ACDDD" w14:textId="09DAD526" w:rsidR="00DB4E24" w:rsidRPr="009636C1" w:rsidRDefault="00DB4E24" w:rsidP="00EF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6C1">
              <w:rPr>
                <w:rFonts w:ascii="Times New Roman" w:eastAsia="Arial Unicode MS" w:hAnsi="Times New Roman"/>
                <w:i/>
                <w:sz w:val="24"/>
                <w:szCs w:val="24"/>
                <w:shd w:val="clear" w:color="auto" w:fill="D3D3D3"/>
              </w:rPr>
              <w:t>Universitatea Spiru Haret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85E52" w14:textId="65A1A13B" w:rsidR="00DB4E24" w:rsidRPr="009636C1" w:rsidRDefault="00DB4E24" w:rsidP="00EF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6C1">
              <w:rPr>
                <w:rFonts w:ascii="Times New Roman" w:eastAsia="Arial Unicode MS" w:hAnsi="Times New Roman"/>
                <w:i/>
                <w:sz w:val="24"/>
                <w:szCs w:val="24"/>
                <w:shd w:val="clear" w:color="auto" w:fill="D3D3D3"/>
              </w:rPr>
              <w:t>[Prestatorul]</w:t>
            </w:r>
          </w:p>
        </w:tc>
      </w:tr>
      <w:tr w:rsidR="00DB4E24" w:rsidRPr="009636C1" w14:paraId="7D297734" w14:textId="77777777" w:rsidTr="003069FB">
        <w:trPr>
          <w:trHeight w:val="574"/>
        </w:trPr>
        <w:tc>
          <w:tcPr>
            <w:tcW w:w="4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02C71" w14:textId="63CADED5" w:rsidR="00DB4E24" w:rsidRPr="009636C1" w:rsidRDefault="00DB4E24" w:rsidP="00EF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6C1">
              <w:rPr>
                <w:rFonts w:ascii="Times New Roman" w:eastAsia="Arial Unicode MS" w:hAnsi="Times New Roman"/>
                <w:i/>
                <w:sz w:val="24"/>
                <w:szCs w:val="24"/>
                <w:shd w:val="clear" w:color="auto" w:fill="D3D3D3"/>
              </w:rPr>
              <w:t>Bondrea A. Aurelian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5CE56" w14:textId="58AA83A0" w:rsidR="00DB4E24" w:rsidRPr="009636C1" w:rsidRDefault="00DB4E24" w:rsidP="00EF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6C1">
              <w:rPr>
                <w:rFonts w:ascii="Times New Roman" w:eastAsia="Arial Unicode MS" w:hAnsi="Times New Roman"/>
                <w:i/>
                <w:sz w:val="24"/>
                <w:szCs w:val="24"/>
                <w:shd w:val="clear" w:color="auto" w:fill="D3D3D3"/>
              </w:rPr>
              <w:t>[numele și prenumele reprezentantului legal al Prestatorului]</w:t>
            </w:r>
          </w:p>
        </w:tc>
      </w:tr>
      <w:tr w:rsidR="00DB4E24" w:rsidRPr="009636C1" w14:paraId="2E55B753" w14:textId="77777777" w:rsidTr="003069FB">
        <w:trPr>
          <w:trHeight w:val="553"/>
        </w:trPr>
        <w:tc>
          <w:tcPr>
            <w:tcW w:w="4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F0E69" w14:textId="66B2FC3D" w:rsidR="00DB4E24" w:rsidRPr="009636C1" w:rsidRDefault="00DB4E24" w:rsidP="00EF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6C1">
              <w:rPr>
                <w:rFonts w:ascii="Times New Roman" w:eastAsia="Arial Unicode MS" w:hAnsi="Times New Roman"/>
                <w:i/>
                <w:sz w:val="24"/>
                <w:szCs w:val="24"/>
                <w:shd w:val="clear" w:color="auto" w:fill="D3D3D3"/>
              </w:rPr>
              <w:t>Rector- Manager de proiect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AA30" w14:textId="3A94F090" w:rsidR="00DB4E24" w:rsidRPr="009636C1" w:rsidRDefault="00DB4E24" w:rsidP="00EF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6C1">
              <w:rPr>
                <w:rFonts w:ascii="Times New Roman" w:eastAsia="Arial Unicode MS" w:hAnsi="Times New Roman"/>
                <w:i/>
                <w:sz w:val="24"/>
                <w:szCs w:val="24"/>
                <w:shd w:val="clear" w:color="auto" w:fill="D3D3D3"/>
              </w:rPr>
              <w:t>[funcția reprezentantului legal al Prestatorului]</w:t>
            </w:r>
          </w:p>
        </w:tc>
      </w:tr>
      <w:tr w:rsidR="00DB4E24" w:rsidRPr="009636C1" w14:paraId="0566EA95" w14:textId="77777777" w:rsidTr="003069FB">
        <w:trPr>
          <w:trHeight w:val="547"/>
        </w:trPr>
        <w:tc>
          <w:tcPr>
            <w:tcW w:w="4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B45C" w14:textId="051A7C95" w:rsidR="00DB4E24" w:rsidRPr="009636C1" w:rsidRDefault="00DB4E24" w:rsidP="00EF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6C1">
              <w:rPr>
                <w:rFonts w:ascii="Times New Roman" w:eastAsia="Arial Unicode MS" w:hAnsi="Times New Roman"/>
                <w:i/>
                <w:sz w:val="24"/>
                <w:szCs w:val="24"/>
                <w:shd w:val="clear" w:color="auto" w:fill="D3D3D3"/>
              </w:rPr>
              <w:t>semnătura reprezentantului legal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1F2A7" w14:textId="17BE27B2" w:rsidR="00DB4E24" w:rsidRPr="009636C1" w:rsidRDefault="00DB4E24" w:rsidP="00EF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6C1">
              <w:rPr>
                <w:rFonts w:ascii="Times New Roman" w:eastAsia="Arial Unicode MS" w:hAnsi="Times New Roman"/>
                <w:i/>
                <w:sz w:val="24"/>
                <w:szCs w:val="24"/>
                <w:shd w:val="clear" w:color="auto" w:fill="D3D3D3"/>
              </w:rPr>
              <w:t>[semnătura reprezentantului legal al Prestatorului]</w:t>
            </w:r>
          </w:p>
        </w:tc>
      </w:tr>
    </w:tbl>
    <w:p w14:paraId="588E51AC" w14:textId="3E8C63FB" w:rsidR="00733031" w:rsidRPr="009636C1" w:rsidRDefault="00733031" w:rsidP="00EF24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33031" w:rsidRPr="009636C1" w:rsidSect="00CA310A">
      <w:footerReference w:type="default" r:id="rId14"/>
      <w:footerReference w:type="first" r:id="rId15"/>
      <w:pgSz w:w="11907" w:h="16840" w:code="9"/>
      <w:pgMar w:top="284" w:right="760" w:bottom="448" w:left="992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F2D32" w14:textId="77777777" w:rsidR="004858DC" w:rsidRDefault="004858DC">
      <w:pPr>
        <w:spacing w:after="0" w:line="240" w:lineRule="auto"/>
      </w:pPr>
      <w:r>
        <w:separator/>
      </w:r>
    </w:p>
  </w:endnote>
  <w:endnote w:type="continuationSeparator" w:id="0">
    <w:p w14:paraId="6DF93787" w14:textId="77777777" w:rsidR="004858DC" w:rsidRDefault="00485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4272994"/>
      <w:docPartObj>
        <w:docPartGallery w:val="Page Numbers (Bottom of Page)"/>
        <w:docPartUnique/>
      </w:docPartObj>
    </w:sdtPr>
    <w:sdtEndPr/>
    <w:sdtContent>
      <w:sdt>
        <w:sdtPr>
          <w:id w:val="1009335555"/>
          <w:docPartObj>
            <w:docPartGallery w:val="Page Numbers (Top of Page)"/>
            <w:docPartUnique/>
          </w:docPartObj>
        </w:sdtPr>
        <w:sdtEndPr/>
        <w:sdtContent>
          <w:p w14:paraId="1C703284" w14:textId="01D96837" w:rsidR="002B70D5" w:rsidRDefault="002B70D5" w:rsidP="00727C7E">
            <w:pPr>
              <w:pStyle w:val="Footer"/>
              <w:jc w:val="right"/>
            </w:pPr>
          </w:p>
          <w:p w14:paraId="4A1743EA" w14:textId="2E3AAF9F" w:rsidR="00586A56" w:rsidRDefault="00586A56" w:rsidP="00727C7E">
            <w:pPr>
              <w:pStyle w:val="Footer"/>
              <w:jc w:val="right"/>
            </w:pPr>
            <w:r>
              <w:t>Pag</w:t>
            </w:r>
            <w:r w:rsidR="00EF34BD">
              <w:t>ina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539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 w:rsidR="00EF34BD">
              <w:t>din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539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2A776" w14:textId="77777777" w:rsidR="003860A6" w:rsidRDefault="003860A6" w:rsidP="003860A6">
    <w:pPr>
      <w:pStyle w:val="Footer"/>
      <w:jc w:val="right"/>
    </w:pPr>
    <w:r>
      <w:t xml:space="preserve">Pagina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  <w:r>
      <w:t xml:space="preserve"> din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5</w:t>
    </w:r>
    <w:r>
      <w:rPr>
        <w:b/>
        <w:bCs/>
        <w:sz w:val="24"/>
        <w:szCs w:val="24"/>
      </w:rPr>
      <w:fldChar w:fldCharType="end"/>
    </w:r>
  </w:p>
  <w:p w14:paraId="30206EB1" w14:textId="77777777" w:rsidR="003860A6" w:rsidRDefault="003860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D0AF8" w14:textId="77777777" w:rsidR="004858DC" w:rsidRDefault="004858D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70004C" w14:textId="77777777" w:rsidR="004858DC" w:rsidRDefault="00485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5E1F"/>
    <w:multiLevelType w:val="hybridMultilevel"/>
    <w:tmpl w:val="F06CDE4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417812C6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61777"/>
    <w:multiLevelType w:val="hybridMultilevel"/>
    <w:tmpl w:val="C0B2E368"/>
    <w:lvl w:ilvl="0" w:tplc="ADDA30D4">
      <w:numFmt w:val="bullet"/>
      <w:lvlText w:val="-"/>
      <w:lvlJc w:val="left"/>
      <w:pPr>
        <w:ind w:left="765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22A1990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E6821"/>
    <w:multiLevelType w:val="hybridMultilevel"/>
    <w:tmpl w:val="068C84D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6A02"/>
    <w:multiLevelType w:val="hybridMultilevel"/>
    <w:tmpl w:val="4482B0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D1530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D7F0B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91D5F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B7F2B"/>
    <w:multiLevelType w:val="hybridMultilevel"/>
    <w:tmpl w:val="D10A272E"/>
    <w:lvl w:ilvl="0" w:tplc="04090001">
      <w:start w:val="1"/>
      <w:numFmt w:val="lowerRoman"/>
      <w:lvlText w:val="%1)"/>
      <w:lvlJc w:val="left"/>
      <w:pPr>
        <w:tabs>
          <w:tab w:val="num" w:pos="2535"/>
        </w:tabs>
        <w:ind w:left="2535" w:hanging="915"/>
      </w:pPr>
      <w:rPr>
        <w:rFonts w:hint="default"/>
        <w:b w:val="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54541C"/>
    <w:multiLevelType w:val="hybridMultilevel"/>
    <w:tmpl w:val="DAD00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D3275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B78D3"/>
    <w:multiLevelType w:val="hybridMultilevel"/>
    <w:tmpl w:val="E456552C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182C76C">
      <w:start w:val="1"/>
      <w:numFmt w:val="lowerRoman"/>
      <w:lvlText w:val="%2."/>
      <w:lvlJc w:val="righ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51107"/>
    <w:multiLevelType w:val="hybridMultilevel"/>
    <w:tmpl w:val="E15C1B1C"/>
    <w:lvl w:ilvl="0" w:tplc="ADDA30D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BF5588"/>
    <w:multiLevelType w:val="hybridMultilevel"/>
    <w:tmpl w:val="03067D0E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D64577"/>
    <w:multiLevelType w:val="hybridMultilevel"/>
    <w:tmpl w:val="E856C9B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6AA25EF0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757C5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C0438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24473"/>
    <w:multiLevelType w:val="hybridMultilevel"/>
    <w:tmpl w:val="642EB914"/>
    <w:lvl w:ilvl="0" w:tplc="047AFE8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D752D1"/>
    <w:multiLevelType w:val="hybridMultilevel"/>
    <w:tmpl w:val="B34018B2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C589B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92DBB"/>
    <w:multiLevelType w:val="hybridMultilevel"/>
    <w:tmpl w:val="4A400C7C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07A02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87DBB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C4F70"/>
    <w:multiLevelType w:val="multilevel"/>
    <w:tmpl w:val="896A1A48"/>
    <w:lvl w:ilvl="0">
      <w:numFmt w:val="bullet"/>
      <w:lvlText w:val="-"/>
      <w:lvlJc w:val="left"/>
      <w:pPr>
        <w:ind w:left="1637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35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7" w:hanging="360"/>
      </w:pPr>
      <w:rPr>
        <w:rFonts w:ascii="Wingdings" w:hAnsi="Wingdings"/>
      </w:rPr>
    </w:lvl>
  </w:abstractNum>
  <w:abstractNum w:abstractNumId="24" w15:restartNumberingAfterBreak="0">
    <w:nsid w:val="4C4413CA"/>
    <w:multiLevelType w:val="hybridMultilevel"/>
    <w:tmpl w:val="731469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6AA25EF0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32108"/>
    <w:multiLevelType w:val="hybridMultilevel"/>
    <w:tmpl w:val="F11EB43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6" w15:restartNumberingAfterBreak="0">
    <w:nsid w:val="4CA87C9E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34C80"/>
    <w:multiLevelType w:val="hybridMultilevel"/>
    <w:tmpl w:val="FF867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E37BFA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C2EAC"/>
    <w:multiLevelType w:val="hybridMultilevel"/>
    <w:tmpl w:val="887EF0F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B7B31"/>
    <w:multiLevelType w:val="multilevel"/>
    <w:tmpl w:val="2ABCE62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</w:rPr>
    </w:lvl>
    <w:lvl w:ilvl="1">
      <w:start w:val="1"/>
      <w:numFmt w:val="decimal"/>
      <w:lvlText w:val="%1.%2."/>
      <w:lvlJc w:val="left"/>
      <w:pPr>
        <w:ind w:left="735" w:hanging="375"/>
      </w:pPr>
      <w:rPr>
        <w:rFonts w:asciiTheme="minorHAnsi" w:hAnsiTheme="minorHAnsi" w:cs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1" w15:restartNumberingAfterBreak="0">
    <w:nsid w:val="55B07DB5"/>
    <w:multiLevelType w:val="hybridMultilevel"/>
    <w:tmpl w:val="A198E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80C7F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E4E79"/>
    <w:multiLevelType w:val="hybridMultilevel"/>
    <w:tmpl w:val="B19AEF32"/>
    <w:lvl w:ilvl="0" w:tplc="0A387906">
      <w:start w:val="1"/>
      <w:numFmt w:val="decimal"/>
      <w:lvlText w:val="Art. %1."/>
      <w:lvlJc w:val="left"/>
      <w:pPr>
        <w:ind w:left="720" w:hanging="360"/>
      </w:pPr>
      <w:rPr>
        <w:rFonts w:hint="default"/>
      </w:rPr>
    </w:lvl>
    <w:lvl w:ilvl="1" w:tplc="00C6199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7567BA"/>
    <w:multiLevelType w:val="hybridMultilevel"/>
    <w:tmpl w:val="C60431F0"/>
    <w:lvl w:ilvl="0" w:tplc="ADDA30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1A3074"/>
    <w:multiLevelType w:val="hybridMultilevel"/>
    <w:tmpl w:val="0974F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191848"/>
    <w:multiLevelType w:val="hybridMultilevel"/>
    <w:tmpl w:val="5142D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6D3BB6"/>
    <w:multiLevelType w:val="hybridMultilevel"/>
    <w:tmpl w:val="C484B4E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846286363">
    <w:abstractNumId w:val="30"/>
  </w:num>
  <w:num w:numId="2" w16cid:durableId="548034423">
    <w:abstractNumId w:val="23"/>
  </w:num>
  <w:num w:numId="3" w16cid:durableId="1916277354">
    <w:abstractNumId w:val="3"/>
  </w:num>
  <w:num w:numId="4" w16cid:durableId="1035546601">
    <w:abstractNumId w:val="27"/>
  </w:num>
  <w:num w:numId="5" w16cid:durableId="1458374364">
    <w:abstractNumId w:val="11"/>
  </w:num>
  <w:num w:numId="6" w16cid:durableId="374165429">
    <w:abstractNumId w:val="18"/>
  </w:num>
  <w:num w:numId="7" w16cid:durableId="1929193485">
    <w:abstractNumId w:val="20"/>
  </w:num>
  <w:num w:numId="8" w16cid:durableId="616106134">
    <w:abstractNumId w:val="29"/>
  </w:num>
  <w:num w:numId="9" w16cid:durableId="130176619">
    <w:abstractNumId w:val="25"/>
  </w:num>
  <w:num w:numId="10" w16cid:durableId="1097213597">
    <w:abstractNumId w:val="9"/>
  </w:num>
  <w:num w:numId="11" w16cid:durableId="1197309340">
    <w:abstractNumId w:val="31"/>
  </w:num>
  <w:num w:numId="12" w16cid:durableId="1198815387">
    <w:abstractNumId w:val="35"/>
  </w:num>
  <w:num w:numId="13" w16cid:durableId="1190408314">
    <w:abstractNumId w:val="0"/>
  </w:num>
  <w:num w:numId="14" w16cid:durableId="1833057982">
    <w:abstractNumId w:val="34"/>
  </w:num>
  <w:num w:numId="15" w16cid:durableId="1094786710">
    <w:abstractNumId w:val="12"/>
  </w:num>
  <w:num w:numId="16" w16cid:durableId="1943369525">
    <w:abstractNumId w:val="1"/>
  </w:num>
  <w:num w:numId="17" w16cid:durableId="467625693">
    <w:abstractNumId w:val="33"/>
  </w:num>
  <w:num w:numId="18" w16cid:durableId="2119137981">
    <w:abstractNumId w:val="13"/>
  </w:num>
  <w:num w:numId="19" w16cid:durableId="2034381228">
    <w:abstractNumId w:val="24"/>
  </w:num>
  <w:num w:numId="20" w16cid:durableId="1259099248">
    <w:abstractNumId w:val="26"/>
  </w:num>
  <w:num w:numId="21" w16cid:durableId="2050765483">
    <w:abstractNumId w:val="32"/>
  </w:num>
  <w:num w:numId="22" w16cid:durableId="1471747175">
    <w:abstractNumId w:val="2"/>
  </w:num>
  <w:num w:numId="23" w16cid:durableId="1412778418">
    <w:abstractNumId w:val="7"/>
  </w:num>
  <w:num w:numId="24" w16cid:durableId="1441144079">
    <w:abstractNumId w:val="19"/>
  </w:num>
  <w:num w:numId="25" w16cid:durableId="1398750665">
    <w:abstractNumId w:val="21"/>
  </w:num>
  <w:num w:numId="26" w16cid:durableId="837037688">
    <w:abstractNumId w:val="22"/>
  </w:num>
  <w:num w:numId="27" w16cid:durableId="974992276">
    <w:abstractNumId w:val="6"/>
  </w:num>
  <w:num w:numId="28" w16cid:durableId="1443767876">
    <w:abstractNumId w:val="10"/>
  </w:num>
  <w:num w:numId="29" w16cid:durableId="1315989104">
    <w:abstractNumId w:val="15"/>
  </w:num>
  <w:num w:numId="30" w16cid:durableId="1376075227">
    <w:abstractNumId w:val="16"/>
  </w:num>
  <w:num w:numId="31" w16cid:durableId="534855361">
    <w:abstractNumId w:val="28"/>
  </w:num>
  <w:num w:numId="32" w16cid:durableId="174924804">
    <w:abstractNumId w:val="37"/>
  </w:num>
  <w:num w:numId="33" w16cid:durableId="478958418">
    <w:abstractNumId w:val="8"/>
  </w:num>
  <w:num w:numId="34" w16cid:durableId="133987728">
    <w:abstractNumId w:val="5"/>
  </w:num>
  <w:num w:numId="35" w16cid:durableId="854923945">
    <w:abstractNumId w:val="4"/>
  </w:num>
  <w:num w:numId="36" w16cid:durableId="1413161150">
    <w:abstractNumId w:val="14"/>
  </w:num>
  <w:num w:numId="37" w16cid:durableId="584148002">
    <w:abstractNumId w:val="17"/>
  </w:num>
  <w:num w:numId="38" w16cid:durableId="14273807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xNbI0NjI0NjU0NzRV0lEKTi0uzszPAykwrAUAQUf09iwAAAA="/>
  </w:docVars>
  <w:rsids>
    <w:rsidRoot w:val="00733031"/>
    <w:rsid w:val="00003343"/>
    <w:rsid w:val="0002047E"/>
    <w:rsid w:val="00025B33"/>
    <w:rsid w:val="00033ACD"/>
    <w:rsid w:val="00040D0D"/>
    <w:rsid w:val="000515DF"/>
    <w:rsid w:val="00062A2B"/>
    <w:rsid w:val="000631D3"/>
    <w:rsid w:val="00065472"/>
    <w:rsid w:val="00065684"/>
    <w:rsid w:val="000677EA"/>
    <w:rsid w:val="00067BA5"/>
    <w:rsid w:val="00070F0E"/>
    <w:rsid w:val="00090628"/>
    <w:rsid w:val="000A0C1B"/>
    <w:rsid w:val="000A68F0"/>
    <w:rsid w:val="000B0BE6"/>
    <w:rsid w:val="000B6956"/>
    <w:rsid w:val="000B75CC"/>
    <w:rsid w:val="000E002F"/>
    <w:rsid w:val="000E2A61"/>
    <w:rsid w:val="000E4EB7"/>
    <w:rsid w:val="00110762"/>
    <w:rsid w:val="00113EDC"/>
    <w:rsid w:val="0011709A"/>
    <w:rsid w:val="00123A0A"/>
    <w:rsid w:val="00132CF3"/>
    <w:rsid w:val="00155D24"/>
    <w:rsid w:val="001600F8"/>
    <w:rsid w:val="00162683"/>
    <w:rsid w:val="00171980"/>
    <w:rsid w:val="00184C94"/>
    <w:rsid w:val="00192C46"/>
    <w:rsid w:val="0019342A"/>
    <w:rsid w:val="00196DEA"/>
    <w:rsid w:val="001970CB"/>
    <w:rsid w:val="001B331E"/>
    <w:rsid w:val="001B49D3"/>
    <w:rsid w:val="001F608A"/>
    <w:rsid w:val="00202360"/>
    <w:rsid w:val="00215F5F"/>
    <w:rsid w:val="00220258"/>
    <w:rsid w:val="0023331E"/>
    <w:rsid w:val="0024050E"/>
    <w:rsid w:val="002463E1"/>
    <w:rsid w:val="002509D9"/>
    <w:rsid w:val="00253D2D"/>
    <w:rsid w:val="00256F2F"/>
    <w:rsid w:val="0026768A"/>
    <w:rsid w:val="002808ED"/>
    <w:rsid w:val="00290711"/>
    <w:rsid w:val="00294303"/>
    <w:rsid w:val="002A62C7"/>
    <w:rsid w:val="002B1E2C"/>
    <w:rsid w:val="002B70D5"/>
    <w:rsid w:val="002B7943"/>
    <w:rsid w:val="002C01F5"/>
    <w:rsid w:val="002C58A3"/>
    <w:rsid w:val="002C713D"/>
    <w:rsid w:val="002E0ADE"/>
    <w:rsid w:val="002F2832"/>
    <w:rsid w:val="00303034"/>
    <w:rsid w:val="003036F1"/>
    <w:rsid w:val="00304D8A"/>
    <w:rsid w:val="003069FB"/>
    <w:rsid w:val="00311024"/>
    <w:rsid w:val="00322049"/>
    <w:rsid w:val="0033155A"/>
    <w:rsid w:val="00333EE9"/>
    <w:rsid w:val="00334157"/>
    <w:rsid w:val="00354D6F"/>
    <w:rsid w:val="00361976"/>
    <w:rsid w:val="00364F68"/>
    <w:rsid w:val="0037220D"/>
    <w:rsid w:val="00376D84"/>
    <w:rsid w:val="00383DFE"/>
    <w:rsid w:val="003860A6"/>
    <w:rsid w:val="003929A7"/>
    <w:rsid w:val="00392E6E"/>
    <w:rsid w:val="003972A6"/>
    <w:rsid w:val="003A496A"/>
    <w:rsid w:val="003A770E"/>
    <w:rsid w:val="003B6FF5"/>
    <w:rsid w:val="003D47A3"/>
    <w:rsid w:val="003E024D"/>
    <w:rsid w:val="003E4A4A"/>
    <w:rsid w:val="003F26C1"/>
    <w:rsid w:val="003F3D48"/>
    <w:rsid w:val="003F5D26"/>
    <w:rsid w:val="00405122"/>
    <w:rsid w:val="00411765"/>
    <w:rsid w:val="004121BC"/>
    <w:rsid w:val="00425DD9"/>
    <w:rsid w:val="00447D20"/>
    <w:rsid w:val="00456383"/>
    <w:rsid w:val="004563C7"/>
    <w:rsid w:val="00473C82"/>
    <w:rsid w:val="00474F37"/>
    <w:rsid w:val="004858DC"/>
    <w:rsid w:val="00491204"/>
    <w:rsid w:val="00491488"/>
    <w:rsid w:val="004B31C6"/>
    <w:rsid w:val="004C6990"/>
    <w:rsid w:val="004D0952"/>
    <w:rsid w:val="004D2510"/>
    <w:rsid w:val="004D4B59"/>
    <w:rsid w:val="004D543B"/>
    <w:rsid w:val="005056A4"/>
    <w:rsid w:val="005107C4"/>
    <w:rsid w:val="005107C7"/>
    <w:rsid w:val="0052551E"/>
    <w:rsid w:val="00525E99"/>
    <w:rsid w:val="005278F8"/>
    <w:rsid w:val="005306EC"/>
    <w:rsid w:val="00545FF4"/>
    <w:rsid w:val="00553CE9"/>
    <w:rsid w:val="0056170D"/>
    <w:rsid w:val="0056293E"/>
    <w:rsid w:val="005740AF"/>
    <w:rsid w:val="005749AB"/>
    <w:rsid w:val="00586A56"/>
    <w:rsid w:val="005A3F1A"/>
    <w:rsid w:val="005A7CF5"/>
    <w:rsid w:val="005B785D"/>
    <w:rsid w:val="005C5BFE"/>
    <w:rsid w:val="005E05A0"/>
    <w:rsid w:val="005F6CE7"/>
    <w:rsid w:val="00611586"/>
    <w:rsid w:val="006139B9"/>
    <w:rsid w:val="006241AB"/>
    <w:rsid w:val="006266A4"/>
    <w:rsid w:val="00631E60"/>
    <w:rsid w:val="0063446F"/>
    <w:rsid w:val="006373B1"/>
    <w:rsid w:val="006504AD"/>
    <w:rsid w:val="0065682C"/>
    <w:rsid w:val="0066233C"/>
    <w:rsid w:val="00675005"/>
    <w:rsid w:val="00690CC5"/>
    <w:rsid w:val="006B14B4"/>
    <w:rsid w:val="006B6B96"/>
    <w:rsid w:val="006C1D86"/>
    <w:rsid w:val="006C507F"/>
    <w:rsid w:val="006D2270"/>
    <w:rsid w:val="006F585C"/>
    <w:rsid w:val="00703677"/>
    <w:rsid w:val="00703ECD"/>
    <w:rsid w:val="00724360"/>
    <w:rsid w:val="00725403"/>
    <w:rsid w:val="00727C7E"/>
    <w:rsid w:val="00730BB3"/>
    <w:rsid w:val="00731397"/>
    <w:rsid w:val="00733031"/>
    <w:rsid w:val="00744E77"/>
    <w:rsid w:val="00756D31"/>
    <w:rsid w:val="00761177"/>
    <w:rsid w:val="00765B68"/>
    <w:rsid w:val="00776579"/>
    <w:rsid w:val="00785A25"/>
    <w:rsid w:val="00786BB4"/>
    <w:rsid w:val="007A0386"/>
    <w:rsid w:val="007A25B4"/>
    <w:rsid w:val="007A2B66"/>
    <w:rsid w:val="007B5FAE"/>
    <w:rsid w:val="007C111D"/>
    <w:rsid w:val="007C4842"/>
    <w:rsid w:val="007C57EC"/>
    <w:rsid w:val="007C6EF5"/>
    <w:rsid w:val="007D4E75"/>
    <w:rsid w:val="007D5D6F"/>
    <w:rsid w:val="007E20D3"/>
    <w:rsid w:val="007F0113"/>
    <w:rsid w:val="007F44F1"/>
    <w:rsid w:val="008023C5"/>
    <w:rsid w:val="0080457C"/>
    <w:rsid w:val="00810E96"/>
    <w:rsid w:val="0081193E"/>
    <w:rsid w:val="00816FEE"/>
    <w:rsid w:val="00821C5F"/>
    <w:rsid w:val="00824086"/>
    <w:rsid w:val="00836EC2"/>
    <w:rsid w:val="00842800"/>
    <w:rsid w:val="008616A9"/>
    <w:rsid w:val="00862103"/>
    <w:rsid w:val="00871386"/>
    <w:rsid w:val="00872CCB"/>
    <w:rsid w:val="008776FD"/>
    <w:rsid w:val="008B19D2"/>
    <w:rsid w:val="008B624E"/>
    <w:rsid w:val="008D3510"/>
    <w:rsid w:val="009042E2"/>
    <w:rsid w:val="00905922"/>
    <w:rsid w:val="009133A3"/>
    <w:rsid w:val="00916113"/>
    <w:rsid w:val="00931B47"/>
    <w:rsid w:val="00940293"/>
    <w:rsid w:val="00941F21"/>
    <w:rsid w:val="0094539E"/>
    <w:rsid w:val="00945723"/>
    <w:rsid w:val="00945CA8"/>
    <w:rsid w:val="00953644"/>
    <w:rsid w:val="00956367"/>
    <w:rsid w:val="009636C1"/>
    <w:rsid w:val="00990CBB"/>
    <w:rsid w:val="009A04FB"/>
    <w:rsid w:val="009A1ACE"/>
    <w:rsid w:val="009B32E8"/>
    <w:rsid w:val="009C363B"/>
    <w:rsid w:val="009D4674"/>
    <w:rsid w:val="009E0D9A"/>
    <w:rsid w:val="009E44FB"/>
    <w:rsid w:val="00A05A31"/>
    <w:rsid w:val="00A07CF7"/>
    <w:rsid w:val="00A4519D"/>
    <w:rsid w:val="00A55FDE"/>
    <w:rsid w:val="00A61DA1"/>
    <w:rsid w:val="00A677BE"/>
    <w:rsid w:val="00A67E88"/>
    <w:rsid w:val="00AA09ED"/>
    <w:rsid w:val="00AA0D78"/>
    <w:rsid w:val="00AA17A3"/>
    <w:rsid w:val="00AA35E8"/>
    <w:rsid w:val="00AA50CD"/>
    <w:rsid w:val="00AA5937"/>
    <w:rsid w:val="00AC0394"/>
    <w:rsid w:val="00AD0BD5"/>
    <w:rsid w:val="00AD67F7"/>
    <w:rsid w:val="00AE05AA"/>
    <w:rsid w:val="00AE6A25"/>
    <w:rsid w:val="00AF5992"/>
    <w:rsid w:val="00B006E0"/>
    <w:rsid w:val="00B01F5E"/>
    <w:rsid w:val="00B024E4"/>
    <w:rsid w:val="00B028A2"/>
    <w:rsid w:val="00B07396"/>
    <w:rsid w:val="00B20A0C"/>
    <w:rsid w:val="00B306A4"/>
    <w:rsid w:val="00B40C47"/>
    <w:rsid w:val="00B42E6F"/>
    <w:rsid w:val="00B50850"/>
    <w:rsid w:val="00B5093B"/>
    <w:rsid w:val="00B57F83"/>
    <w:rsid w:val="00B6576A"/>
    <w:rsid w:val="00B70D5A"/>
    <w:rsid w:val="00B7251F"/>
    <w:rsid w:val="00B822A6"/>
    <w:rsid w:val="00B93C5A"/>
    <w:rsid w:val="00B94342"/>
    <w:rsid w:val="00B94DCE"/>
    <w:rsid w:val="00BB0EB0"/>
    <w:rsid w:val="00BB60E0"/>
    <w:rsid w:val="00BB744A"/>
    <w:rsid w:val="00BD20A8"/>
    <w:rsid w:val="00BE2969"/>
    <w:rsid w:val="00BE378A"/>
    <w:rsid w:val="00BE5765"/>
    <w:rsid w:val="00C23263"/>
    <w:rsid w:val="00C3708F"/>
    <w:rsid w:val="00C37FD0"/>
    <w:rsid w:val="00C43EB4"/>
    <w:rsid w:val="00C74C1D"/>
    <w:rsid w:val="00C75D2D"/>
    <w:rsid w:val="00C9418B"/>
    <w:rsid w:val="00C94FF7"/>
    <w:rsid w:val="00C9788F"/>
    <w:rsid w:val="00C97B56"/>
    <w:rsid w:val="00C97B6B"/>
    <w:rsid w:val="00CA310A"/>
    <w:rsid w:val="00CA35BF"/>
    <w:rsid w:val="00CA7673"/>
    <w:rsid w:val="00CB6FF1"/>
    <w:rsid w:val="00CE1C12"/>
    <w:rsid w:val="00CF2BB9"/>
    <w:rsid w:val="00D01F61"/>
    <w:rsid w:val="00D029D8"/>
    <w:rsid w:val="00D03899"/>
    <w:rsid w:val="00D11B82"/>
    <w:rsid w:val="00D251DF"/>
    <w:rsid w:val="00D26941"/>
    <w:rsid w:val="00D378B1"/>
    <w:rsid w:val="00D56273"/>
    <w:rsid w:val="00D920A0"/>
    <w:rsid w:val="00D94641"/>
    <w:rsid w:val="00DB06BB"/>
    <w:rsid w:val="00DB4E24"/>
    <w:rsid w:val="00DB6E31"/>
    <w:rsid w:val="00E004DD"/>
    <w:rsid w:val="00E11384"/>
    <w:rsid w:val="00E21FD6"/>
    <w:rsid w:val="00E30D2C"/>
    <w:rsid w:val="00E34815"/>
    <w:rsid w:val="00E4570C"/>
    <w:rsid w:val="00E468DF"/>
    <w:rsid w:val="00E62147"/>
    <w:rsid w:val="00E84193"/>
    <w:rsid w:val="00E8701A"/>
    <w:rsid w:val="00E9411A"/>
    <w:rsid w:val="00E94329"/>
    <w:rsid w:val="00EA4CB6"/>
    <w:rsid w:val="00EB5201"/>
    <w:rsid w:val="00EB5E2E"/>
    <w:rsid w:val="00EC3512"/>
    <w:rsid w:val="00EC4C04"/>
    <w:rsid w:val="00ED4F5C"/>
    <w:rsid w:val="00EE766A"/>
    <w:rsid w:val="00EF24F1"/>
    <w:rsid w:val="00EF34BD"/>
    <w:rsid w:val="00F027EE"/>
    <w:rsid w:val="00F200B8"/>
    <w:rsid w:val="00F3055C"/>
    <w:rsid w:val="00F418AB"/>
    <w:rsid w:val="00F475A7"/>
    <w:rsid w:val="00F52C46"/>
    <w:rsid w:val="00F708BF"/>
    <w:rsid w:val="00F72129"/>
    <w:rsid w:val="00F756C4"/>
    <w:rsid w:val="00F81A20"/>
    <w:rsid w:val="00F903C1"/>
    <w:rsid w:val="00FA18B0"/>
    <w:rsid w:val="00FA5C09"/>
    <w:rsid w:val="00FC1BB0"/>
    <w:rsid w:val="00FC3071"/>
    <w:rsid w:val="00FD6CEC"/>
    <w:rsid w:val="00FE5B06"/>
    <w:rsid w:val="00FF2FF8"/>
    <w:rsid w:val="00FF4DFB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F9788"/>
  <w15:docId w15:val="{DAEBBD1A-2566-4653-92D0-C1E5EDBE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  <w:rPr>
      <w:rFonts w:eastAsia="Times New Roman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C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05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1,Forth level,List1,body 2,List Paragraph11,Listă colorată - Accentuare 11,Bullet,Citation List"/>
    <w:basedOn w:val="Normal"/>
    <w:link w:val="ListParagraphChar"/>
    <w:uiPriority w:val="34"/>
    <w:qFormat/>
    <w:pPr>
      <w:ind w:left="720"/>
    </w:pPr>
  </w:style>
  <w:style w:type="paragraph" w:customStyle="1" w:styleId="DefaultText">
    <w:name w:val="Default Text"/>
    <w:basedOn w:val="Normal"/>
    <w:pPr>
      <w:spacing w:after="0" w:line="240" w:lineRule="auto"/>
    </w:pPr>
    <w:rPr>
      <w:rFonts w:ascii="Times New Roman" w:hAnsi="Times New Roman"/>
      <w:sz w:val="24"/>
      <w:szCs w:val="20"/>
      <w:lang w:val="en-US"/>
    </w:rPr>
  </w:style>
  <w:style w:type="character" w:customStyle="1" w:styleId="DefaultTextChar">
    <w:name w:val="Default Text Char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customStyle="1" w:styleId="DefaultText2">
    <w:name w:val="Default Text:2"/>
    <w:basedOn w:val="Normal"/>
    <w:pPr>
      <w:overflowPunct w:val="0"/>
      <w:autoSpaceDE w:val="0"/>
      <w:spacing w:after="0" w:line="240" w:lineRule="auto"/>
    </w:pPr>
    <w:rPr>
      <w:rFonts w:ascii="Times New Roman" w:hAnsi="Times New Roman"/>
      <w:sz w:val="24"/>
      <w:szCs w:val="20"/>
      <w:lang w:val="en-US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paragraph" w:customStyle="1" w:styleId="yiv3961613445msonormal">
    <w:name w:val="yiv3961613445msonormal"/>
    <w:basedOn w:val="Normal"/>
    <w:pPr>
      <w:spacing w:before="100" w:after="100" w:line="240" w:lineRule="auto"/>
    </w:pPr>
    <w:rPr>
      <w:rFonts w:ascii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Pr>
      <w:strike w:val="0"/>
      <w:dstrike w:val="0"/>
      <w:color w:val="2D2D2D"/>
      <w:sz w:val="21"/>
      <w:szCs w:val="21"/>
      <w:u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C1D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1D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1D86"/>
    <w:rPr>
      <w:rFonts w:eastAsia="Times New Roman"/>
      <w:sz w:val="20"/>
      <w:szCs w:val="20"/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D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D86"/>
    <w:rPr>
      <w:rFonts w:eastAsia="Times New Roman"/>
      <w:b/>
      <w:bCs/>
      <w:sz w:val="20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D86"/>
    <w:rPr>
      <w:rFonts w:ascii="Tahoma" w:eastAsia="Times New Roman" w:hAnsi="Tahoma" w:cs="Tahoma"/>
      <w:sz w:val="16"/>
      <w:szCs w:val="16"/>
      <w:lang w:val="ro-RO" w:eastAsia="ro-RO"/>
    </w:rPr>
  </w:style>
  <w:style w:type="table" w:styleId="TableGrid">
    <w:name w:val="Table Grid"/>
    <w:basedOn w:val="TableNormal"/>
    <w:uiPriority w:val="39"/>
    <w:rsid w:val="007A2B66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1">
    <w:name w:val="tli1"/>
    <w:rsid w:val="007A2B66"/>
  </w:style>
  <w:style w:type="paragraph" w:styleId="Header">
    <w:name w:val="header"/>
    <w:basedOn w:val="Normal"/>
    <w:link w:val="HeaderChar"/>
    <w:uiPriority w:val="99"/>
    <w:unhideWhenUsed/>
    <w:rsid w:val="00586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A56"/>
    <w:rPr>
      <w:rFonts w:eastAsia="Times New Roman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586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A56"/>
    <w:rPr>
      <w:rFonts w:eastAsia="Times New Roman"/>
      <w:lang w:val="ro-RO" w:eastAsia="ro-RO"/>
    </w:rPr>
  </w:style>
  <w:style w:type="paragraph" w:styleId="NoSpacing">
    <w:name w:val="No Spacing"/>
    <w:link w:val="NoSpacingChar"/>
    <w:uiPriority w:val="1"/>
    <w:qFormat/>
    <w:rsid w:val="00FF6CB1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F6CB1"/>
    <w:rPr>
      <w:rFonts w:asciiTheme="minorHAnsi" w:eastAsiaTheme="minorEastAsia" w:hAnsiTheme="minorHAnsi" w:cstheme="minorBidi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FF6C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 w:eastAsia="ro-R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6CB1"/>
    <w:pPr>
      <w:suppressAutoHyphens w:val="0"/>
      <w:autoSpaceDN/>
      <w:textAlignment w:val="auto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6CB1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2405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o-RO" w:eastAsia="ro-RO"/>
    </w:rPr>
  </w:style>
  <w:style w:type="paragraph" w:styleId="TOC2">
    <w:name w:val="toc 2"/>
    <w:basedOn w:val="Normal"/>
    <w:next w:val="Normal"/>
    <w:autoRedefine/>
    <w:uiPriority w:val="39"/>
    <w:unhideWhenUsed/>
    <w:rsid w:val="0024050E"/>
    <w:pPr>
      <w:spacing w:after="100"/>
      <w:ind w:left="220"/>
    </w:pPr>
  </w:style>
  <w:style w:type="paragraph" w:styleId="Revision">
    <w:name w:val="Revision"/>
    <w:hidden/>
    <w:uiPriority w:val="99"/>
    <w:semiHidden/>
    <w:rsid w:val="009E0D9A"/>
    <w:pPr>
      <w:autoSpaceDN/>
      <w:spacing w:after="0" w:line="240" w:lineRule="auto"/>
      <w:textAlignment w:val="auto"/>
    </w:pPr>
    <w:rPr>
      <w:rFonts w:eastAsia="Times New Roman"/>
      <w:lang w:val="ro-RO" w:eastAsia="ro-RO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"/>
    <w:link w:val="ListParagraph"/>
    <w:uiPriority w:val="34"/>
    <w:rsid w:val="002B7943"/>
    <w:rPr>
      <w:rFonts w:eastAsia="Times New Roman"/>
      <w:lang w:val="ro-RO" w:eastAsia="ro-RO"/>
    </w:rPr>
  </w:style>
  <w:style w:type="character" w:customStyle="1" w:styleId="Bodytext2">
    <w:name w:val="Body text (2)_"/>
    <w:basedOn w:val="DefaultParagraphFont"/>
    <w:link w:val="Bodytext20"/>
    <w:rsid w:val="004C6990"/>
    <w:rPr>
      <w:rFonts w:cs="Calibri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C6990"/>
    <w:pPr>
      <w:widowControl w:val="0"/>
      <w:shd w:val="clear" w:color="auto" w:fill="FFFFFF"/>
      <w:suppressAutoHyphens w:val="0"/>
      <w:autoSpaceDN/>
      <w:spacing w:before="360" w:after="240" w:line="0" w:lineRule="atLeast"/>
      <w:jc w:val="center"/>
      <w:textAlignment w:val="auto"/>
    </w:pPr>
    <w:rPr>
      <w:rFonts w:eastAsia="Calibri" w:cs="Calibri"/>
      <w:sz w:val="20"/>
      <w:szCs w:val="20"/>
      <w:lang w:val="en-US" w:eastAsia="en-US"/>
    </w:rPr>
  </w:style>
  <w:style w:type="character" w:customStyle="1" w:styleId="Bodytext6">
    <w:name w:val="Body text (6)_"/>
    <w:basedOn w:val="DefaultParagraphFont"/>
    <w:link w:val="Bodytext60"/>
    <w:rsid w:val="004C6990"/>
    <w:rPr>
      <w:rFonts w:cs="Calibri"/>
      <w:b/>
      <w:bCs/>
      <w:i/>
      <w:iCs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4C6990"/>
    <w:pPr>
      <w:widowControl w:val="0"/>
      <w:shd w:val="clear" w:color="auto" w:fill="FFFFFF"/>
      <w:suppressAutoHyphens w:val="0"/>
      <w:autoSpaceDN/>
      <w:spacing w:after="0" w:line="307" w:lineRule="exact"/>
      <w:jc w:val="both"/>
      <w:textAlignment w:val="auto"/>
    </w:pPr>
    <w:rPr>
      <w:rFonts w:eastAsia="Calibri" w:cs="Calibri"/>
      <w:b/>
      <w:bCs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binet@transgaz.ro" TargetMode="External"/><Relationship Id="rId13" Type="http://schemas.openxmlformats.org/officeDocument/2006/relationships/hyperlink" Target="mailto:cabinet@transgaz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ctorat@spiruharet.r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binet@transgaz.r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abinet@transgaz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torat@spiruharet.r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3CEE6-D81C-4B16-8D4E-D64A723BA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2458</Words>
  <Characters>14012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 Italiana</cp:lastModifiedBy>
  <cp:revision>73</cp:revision>
  <dcterms:created xsi:type="dcterms:W3CDTF">2022-09-26T13:13:00Z</dcterms:created>
  <dcterms:modified xsi:type="dcterms:W3CDTF">2025-07-01T18:09:00Z</dcterms:modified>
</cp:coreProperties>
</file>